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31" w:rsidRDefault="00435A3E">
      <w:pPr>
        <w:pStyle w:val="2"/>
        <w:framePr w:w="9658" w:h="13902" w:hRule="exact" w:wrap="none" w:vAnchor="page" w:hAnchor="page" w:x="1132" w:y="1957"/>
        <w:shd w:val="clear" w:color="auto" w:fill="auto"/>
        <w:spacing w:after="353"/>
        <w:ind w:firstLine="0"/>
      </w:pPr>
      <w:r>
        <w:t xml:space="preserve">Политика обработки персональных данных в </w:t>
      </w:r>
      <w:r w:rsidR="00D406EF">
        <w:t>ФГБУ</w:t>
      </w:r>
      <w:r>
        <w:t xml:space="preserve"> «</w:t>
      </w:r>
      <w:r w:rsidR="00D406EF">
        <w:t xml:space="preserve">Главный военный клинический госпиталь им. </w:t>
      </w:r>
      <w:proofErr w:type="spellStart"/>
      <w:r w:rsidR="00D406EF">
        <w:t>ак</w:t>
      </w:r>
      <w:proofErr w:type="spellEnd"/>
      <w:r w:rsidR="00D406EF">
        <w:t>. Н.Н. Бурденко</w:t>
      </w:r>
      <w:r>
        <w:t>»</w:t>
      </w:r>
      <w:r w:rsidR="00D406EF">
        <w:t xml:space="preserve"> Министерства обороны Российской Федерации</w:t>
      </w:r>
    </w:p>
    <w:p w:rsidR="006F5431" w:rsidRDefault="00435A3E">
      <w:pPr>
        <w:pStyle w:val="2"/>
        <w:framePr w:w="9658" w:h="13902" w:hRule="exact" w:wrap="none" w:vAnchor="page" w:hAnchor="page" w:x="1132" w:y="1957"/>
        <w:numPr>
          <w:ilvl w:val="0"/>
          <w:numId w:val="1"/>
        </w:numPr>
        <w:shd w:val="clear" w:color="auto" w:fill="auto"/>
        <w:tabs>
          <w:tab w:val="left" w:pos="259"/>
        </w:tabs>
        <w:spacing w:after="303" w:line="260" w:lineRule="exact"/>
        <w:ind w:firstLine="0"/>
      </w:pPr>
      <w:r>
        <w:t>Общие положения</w:t>
      </w:r>
    </w:p>
    <w:p w:rsidR="006F5431" w:rsidRDefault="00435A3E" w:rsidP="00D406EF">
      <w:pPr>
        <w:pStyle w:val="2"/>
        <w:framePr w:w="9658" w:h="13902" w:hRule="exact" w:wrap="none" w:vAnchor="page" w:hAnchor="page" w:x="1132" w:y="1957"/>
        <w:numPr>
          <w:ilvl w:val="1"/>
          <w:numId w:val="1"/>
        </w:numPr>
        <w:shd w:val="clear" w:color="auto" w:fill="auto"/>
        <w:tabs>
          <w:tab w:val="left" w:pos="1436"/>
        </w:tabs>
        <w:spacing w:after="0" w:line="322" w:lineRule="exact"/>
        <w:ind w:left="20" w:right="20" w:firstLine="740"/>
        <w:jc w:val="both"/>
      </w:pPr>
      <w:r>
        <w:t xml:space="preserve">Настоящий документ определяет Политику </w:t>
      </w:r>
      <w:r w:rsidR="00D406EF" w:rsidRPr="00D406EF">
        <w:t xml:space="preserve">ФГБУ «Главный военный клинический госпиталь им. </w:t>
      </w:r>
      <w:proofErr w:type="spellStart"/>
      <w:r w:rsidR="00D406EF" w:rsidRPr="00D406EF">
        <w:t>ак</w:t>
      </w:r>
      <w:proofErr w:type="spellEnd"/>
      <w:r w:rsidR="00D406EF" w:rsidRPr="00D406EF">
        <w:t>. Н.Н. Бурденко» Министерства обороны Российской Федерации</w:t>
      </w:r>
      <w:r>
        <w:t xml:space="preserve"> (далее - Учреждение) в отношении обработки персональных данных и реализации требований к защите персональных данных (далее - Политика) в соответствии с требованиями ст. 18.1 Федерального закона </w:t>
      </w:r>
      <w:r>
        <w:t>от 27.07.2006 № 152-ФЗ «О персональных данных».</w:t>
      </w:r>
    </w:p>
    <w:p w:rsidR="006F5431" w:rsidRDefault="00435A3E">
      <w:pPr>
        <w:pStyle w:val="2"/>
        <w:framePr w:w="9658" w:h="13902" w:hRule="exact" w:wrap="none" w:vAnchor="page" w:hAnchor="page" w:x="1132" w:y="1957"/>
        <w:numPr>
          <w:ilvl w:val="1"/>
          <w:numId w:val="1"/>
        </w:numPr>
        <w:shd w:val="clear" w:color="auto" w:fill="auto"/>
        <w:tabs>
          <w:tab w:val="left" w:pos="1508"/>
        </w:tabs>
        <w:spacing w:after="0" w:line="322" w:lineRule="exact"/>
        <w:ind w:left="20" w:right="20" w:firstLine="740"/>
        <w:jc w:val="both"/>
      </w:pPr>
      <w:r>
        <w:t>Нормативной базой, регламентирующей положения настоящей Политики, являются ст. 24 Конституции Российской Федерации, Федеральный закон от 27.07.2006 № 152-ФЗ «О персональных данных», гл. 14 Трудового кодекса Р</w:t>
      </w:r>
      <w:r>
        <w:t>оссийской Федерации, постановление Правительства Российской Федерации от 15.09.2008 № 687, положения иных нормативно-правовых актов Российской Федерации в области обработки персональных данных.</w:t>
      </w:r>
    </w:p>
    <w:p w:rsidR="006F5431" w:rsidRDefault="00435A3E">
      <w:pPr>
        <w:pStyle w:val="2"/>
        <w:framePr w:w="9658" w:h="13902" w:hRule="exact" w:wrap="none" w:vAnchor="page" w:hAnchor="page" w:x="1132" w:y="1957"/>
        <w:numPr>
          <w:ilvl w:val="1"/>
          <w:numId w:val="1"/>
        </w:numPr>
        <w:shd w:val="clear" w:color="auto" w:fill="auto"/>
        <w:tabs>
          <w:tab w:val="left" w:pos="1436"/>
        </w:tabs>
        <w:spacing w:after="0" w:line="322" w:lineRule="exact"/>
        <w:ind w:left="20" w:right="20" w:firstLine="740"/>
        <w:jc w:val="both"/>
      </w:pPr>
      <w:r>
        <w:t>Положения Политики служат основой для разработки локальных нор</w:t>
      </w:r>
      <w:r>
        <w:t>мативных актов, регламентирующих вопросы обработки персональных данных в Учреждении.</w:t>
      </w:r>
    </w:p>
    <w:p w:rsidR="006F5431" w:rsidRDefault="00435A3E">
      <w:pPr>
        <w:pStyle w:val="2"/>
        <w:framePr w:w="9658" w:h="13902" w:hRule="exact" w:wrap="none" w:vAnchor="page" w:hAnchor="page" w:x="1132" w:y="1957"/>
        <w:numPr>
          <w:ilvl w:val="1"/>
          <w:numId w:val="1"/>
        </w:numPr>
        <w:shd w:val="clear" w:color="auto" w:fill="auto"/>
        <w:tabs>
          <w:tab w:val="left" w:pos="1431"/>
        </w:tabs>
        <w:spacing w:after="0" w:line="322" w:lineRule="exact"/>
        <w:ind w:left="20" w:right="20" w:firstLine="740"/>
        <w:jc w:val="both"/>
      </w:pPr>
      <w:r>
        <w:t>В настоящей Политике используются следующие основные понятия:</w:t>
      </w:r>
    </w:p>
    <w:p w:rsidR="006F5431" w:rsidRDefault="00435A3E">
      <w:pPr>
        <w:pStyle w:val="2"/>
        <w:framePr w:w="9658" w:h="13902" w:hRule="exact" w:wrap="none" w:vAnchor="page" w:hAnchor="page" w:x="1132" w:y="1957"/>
        <w:numPr>
          <w:ilvl w:val="2"/>
          <w:numId w:val="1"/>
        </w:numPr>
        <w:shd w:val="clear" w:color="auto" w:fill="auto"/>
        <w:tabs>
          <w:tab w:val="left" w:pos="1436"/>
        </w:tabs>
        <w:spacing w:after="0" w:line="322" w:lineRule="exact"/>
        <w:ind w:left="20" w:right="20" w:firstLine="740"/>
        <w:jc w:val="both"/>
      </w:pPr>
      <w:r>
        <w:t xml:space="preserve">персональные данные - любая информация, относящаяся к прямо или косвенно определенному или определяемому </w:t>
      </w:r>
      <w:r>
        <w:t>физическому лицу (субъекту персональных данных);</w:t>
      </w:r>
    </w:p>
    <w:p w:rsidR="006F5431" w:rsidRDefault="00435A3E">
      <w:pPr>
        <w:pStyle w:val="2"/>
        <w:framePr w:w="9658" w:h="13902" w:hRule="exact" w:wrap="none" w:vAnchor="page" w:hAnchor="page" w:x="1132" w:y="1957"/>
        <w:numPr>
          <w:ilvl w:val="2"/>
          <w:numId w:val="1"/>
        </w:numPr>
        <w:shd w:val="clear" w:color="auto" w:fill="auto"/>
        <w:tabs>
          <w:tab w:val="left" w:pos="1450"/>
        </w:tabs>
        <w:spacing w:after="0" w:line="322" w:lineRule="exact"/>
        <w:ind w:left="20" w:right="20" w:firstLine="740"/>
        <w:jc w:val="both"/>
      </w:pPr>
      <w:r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</w:t>
      </w:r>
      <w:r>
        <w:t>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6F5431" w:rsidRDefault="00435A3E">
      <w:pPr>
        <w:pStyle w:val="2"/>
        <w:framePr w:w="9658" w:h="13902" w:hRule="exact" w:wrap="none" w:vAnchor="page" w:hAnchor="page" w:x="1132" w:y="1957"/>
        <w:numPr>
          <w:ilvl w:val="2"/>
          <w:numId w:val="1"/>
        </w:numPr>
        <w:shd w:val="clear" w:color="auto" w:fill="auto"/>
        <w:tabs>
          <w:tab w:val="left" w:pos="1446"/>
        </w:tabs>
        <w:spacing w:after="0" w:line="322" w:lineRule="exact"/>
        <w:ind w:left="20" w:right="20" w:firstLine="740"/>
        <w:jc w:val="both"/>
      </w:pPr>
      <w:proofErr w:type="gramStart"/>
      <w:r>
        <w:t>обработка персональных данных - любое действие (операция) или совокупность действий (операций), с</w:t>
      </w:r>
      <w:r>
        <w:t>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</w:t>
      </w:r>
      <w:r>
        <w:t>ие, предоставление, доступ), обезличивание, блокирование, удаление, уничтожение персональных данных;</w:t>
      </w:r>
      <w:proofErr w:type="gramEnd"/>
    </w:p>
    <w:p w:rsidR="006F5431" w:rsidRDefault="00435A3E">
      <w:pPr>
        <w:pStyle w:val="2"/>
        <w:framePr w:w="9658" w:h="13902" w:hRule="exact" w:wrap="none" w:vAnchor="page" w:hAnchor="page" w:x="1132" w:y="1957"/>
        <w:numPr>
          <w:ilvl w:val="2"/>
          <w:numId w:val="1"/>
        </w:numPr>
        <w:shd w:val="clear" w:color="auto" w:fill="auto"/>
        <w:tabs>
          <w:tab w:val="left" w:pos="1441"/>
        </w:tabs>
        <w:spacing w:after="0" w:line="322" w:lineRule="exact"/>
        <w:ind w:left="20" w:right="20" w:firstLine="740"/>
        <w:jc w:val="both"/>
      </w:pPr>
      <w:r>
        <w:t>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6F5431" w:rsidRDefault="00435A3E">
      <w:pPr>
        <w:pStyle w:val="2"/>
        <w:framePr w:w="9658" w:h="13902" w:hRule="exact" w:wrap="none" w:vAnchor="page" w:hAnchor="page" w:x="1132" w:y="1957"/>
        <w:numPr>
          <w:ilvl w:val="2"/>
          <w:numId w:val="1"/>
        </w:numPr>
        <w:shd w:val="clear" w:color="auto" w:fill="auto"/>
        <w:tabs>
          <w:tab w:val="left" w:pos="1441"/>
        </w:tabs>
        <w:spacing w:after="0" w:line="322" w:lineRule="exact"/>
        <w:ind w:left="20" w:right="20" w:firstLine="740"/>
        <w:jc w:val="both"/>
      </w:pPr>
      <w:r>
        <w:t xml:space="preserve">распространение персональных </w:t>
      </w:r>
      <w:r>
        <w:t>данных - действия, направленные на раскрытие персональных данных неопределенному кругу лиц;</w:t>
      </w:r>
    </w:p>
    <w:p w:rsidR="006F5431" w:rsidRDefault="006F5431">
      <w:pPr>
        <w:rPr>
          <w:sz w:val="2"/>
          <w:szCs w:val="2"/>
        </w:rPr>
        <w:sectPr w:rsidR="006F543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F5431" w:rsidRDefault="00435A3E">
      <w:pPr>
        <w:pStyle w:val="a6"/>
        <w:framePr w:wrap="none" w:vAnchor="page" w:hAnchor="page" w:x="5884" w:y="778"/>
        <w:shd w:val="clear" w:color="auto" w:fill="auto"/>
        <w:spacing w:line="170" w:lineRule="exact"/>
        <w:ind w:left="20"/>
      </w:pPr>
      <w:r>
        <w:lastRenderedPageBreak/>
        <w:t>2</w:t>
      </w:r>
    </w:p>
    <w:p w:rsidR="006F5431" w:rsidRDefault="00435A3E">
      <w:pPr>
        <w:pStyle w:val="2"/>
        <w:framePr w:w="9648" w:h="14548" w:hRule="exact" w:wrap="none" w:vAnchor="page" w:hAnchor="page" w:x="1137" w:y="1510"/>
        <w:numPr>
          <w:ilvl w:val="2"/>
          <w:numId w:val="1"/>
        </w:numPr>
        <w:shd w:val="clear" w:color="auto" w:fill="auto"/>
        <w:tabs>
          <w:tab w:val="left" w:pos="1436"/>
        </w:tabs>
        <w:spacing w:after="0" w:line="322" w:lineRule="exact"/>
        <w:ind w:left="20" w:right="20" w:firstLine="720"/>
        <w:jc w:val="both"/>
      </w:pPr>
      <w:r>
        <w:t>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6F5431" w:rsidRDefault="00435A3E">
      <w:pPr>
        <w:pStyle w:val="2"/>
        <w:framePr w:w="9648" w:h="14548" w:hRule="exact" w:wrap="none" w:vAnchor="page" w:hAnchor="page" w:x="1137" w:y="1510"/>
        <w:numPr>
          <w:ilvl w:val="2"/>
          <w:numId w:val="1"/>
        </w:numPr>
        <w:shd w:val="clear" w:color="auto" w:fill="auto"/>
        <w:tabs>
          <w:tab w:val="left" w:pos="1441"/>
        </w:tabs>
        <w:spacing w:after="0" w:line="322" w:lineRule="exact"/>
        <w:ind w:left="20" w:right="20" w:firstLine="720"/>
        <w:jc w:val="both"/>
      </w:pPr>
      <w:r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6F5431" w:rsidRDefault="00435A3E">
      <w:pPr>
        <w:pStyle w:val="2"/>
        <w:framePr w:w="9648" w:h="14548" w:hRule="exact" w:wrap="none" w:vAnchor="page" w:hAnchor="page" w:x="1137" w:y="1510"/>
        <w:numPr>
          <w:ilvl w:val="2"/>
          <w:numId w:val="1"/>
        </w:numPr>
        <w:shd w:val="clear" w:color="auto" w:fill="auto"/>
        <w:tabs>
          <w:tab w:val="left" w:pos="1431"/>
        </w:tabs>
        <w:spacing w:after="0" w:line="322" w:lineRule="exact"/>
        <w:ind w:left="20" w:right="20" w:firstLine="720"/>
        <w:jc w:val="both"/>
      </w:pPr>
      <w:r>
        <w:t xml:space="preserve">уничтожение персональных данных - действия, в результате которых становится </w:t>
      </w:r>
      <w:r>
        <w:t>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6F5431" w:rsidRDefault="00435A3E">
      <w:pPr>
        <w:pStyle w:val="2"/>
        <w:framePr w:w="9648" w:h="14548" w:hRule="exact" w:wrap="none" w:vAnchor="page" w:hAnchor="page" w:x="1137" w:y="1510"/>
        <w:numPr>
          <w:ilvl w:val="2"/>
          <w:numId w:val="1"/>
        </w:numPr>
        <w:shd w:val="clear" w:color="auto" w:fill="auto"/>
        <w:tabs>
          <w:tab w:val="left" w:pos="1441"/>
        </w:tabs>
        <w:spacing w:after="0" w:line="322" w:lineRule="exact"/>
        <w:ind w:left="20" w:right="20" w:firstLine="720"/>
        <w:jc w:val="both"/>
      </w:pPr>
      <w:r>
        <w:t>обезличивание персональных данных - действия, в результате которых ста</w:t>
      </w:r>
      <w:r>
        <w:t>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6F5431" w:rsidRDefault="00435A3E">
      <w:pPr>
        <w:pStyle w:val="2"/>
        <w:framePr w:w="9648" w:h="14548" w:hRule="exact" w:wrap="none" w:vAnchor="page" w:hAnchor="page" w:x="1137" w:y="1510"/>
        <w:numPr>
          <w:ilvl w:val="2"/>
          <w:numId w:val="1"/>
        </w:numPr>
        <w:shd w:val="clear" w:color="auto" w:fill="auto"/>
        <w:tabs>
          <w:tab w:val="left" w:pos="2142"/>
        </w:tabs>
        <w:spacing w:after="349" w:line="322" w:lineRule="exact"/>
        <w:ind w:left="20" w:right="20" w:firstLine="720"/>
        <w:jc w:val="both"/>
      </w:pPr>
      <w:r>
        <w:t>информационная система персональных данных - совокупность содержащихся в базах данных персональных данны</w:t>
      </w:r>
      <w:r>
        <w:t>х и обеспечивающих их обработку информационных технологий и технических средств.</w:t>
      </w:r>
    </w:p>
    <w:p w:rsidR="006F5431" w:rsidRDefault="00435A3E">
      <w:pPr>
        <w:pStyle w:val="2"/>
        <w:framePr w:w="9648" w:h="14548" w:hRule="exact" w:wrap="none" w:vAnchor="page" w:hAnchor="page" w:x="1137" w:y="1510"/>
        <w:numPr>
          <w:ilvl w:val="0"/>
          <w:numId w:val="1"/>
        </w:numPr>
        <w:shd w:val="clear" w:color="auto" w:fill="auto"/>
        <w:tabs>
          <w:tab w:val="left" w:pos="298"/>
        </w:tabs>
        <w:spacing w:after="308" w:line="260" w:lineRule="exact"/>
        <w:ind w:left="20" w:firstLine="0"/>
      </w:pPr>
      <w:r>
        <w:t>Цель и принципы обработки персональных данных</w:t>
      </w:r>
    </w:p>
    <w:p w:rsidR="006F5431" w:rsidRDefault="00435A3E">
      <w:pPr>
        <w:pStyle w:val="2"/>
        <w:framePr w:w="9648" w:h="14548" w:hRule="exact" w:wrap="none" w:vAnchor="page" w:hAnchor="page" w:x="1137" w:y="1510"/>
        <w:numPr>
          <w:ilvl w:val="1"/>
          <w:numId w:val="1"/>
        </w:numPr>
        <w:shd w:val="clear" w:color="auto" w:fill="auto"/>
        <w:tabs>
          <w:tab w:val="left" w:pos="1436"/>
        </w:tabs>
        <w:spacing w:after="0" w:line="322" w:lineRule="exact"/>
        <w:ind w:left="20" w:right="20" w:firstLine="720"/>
        <w:jc w:val="both"/>
      </w:pPr>
      <w:r>
        <w:t xml:space="preserve">Целью обработки персональных данных является осуществление видов деятельности, предусмотренных Уставом Учреждения, осуществление </w:t>
      </w:r>
      <w:r>
        <w:t>трудовых отношений с работниками, кадрового и бухгалтерского учета, обеспечение кадрового резерва, осуществление договорных отношений с физическими лицами на оказание услуг, выполнение договорных обязательств.</w:t>
      </w:r>
    </w:p>
    <w:p w:rsidR="006F5431" w:rsidRDefault="00435A3E">
      <w:pPr>
        <w:pStyle w:val="2"/>
        <w:framePr w:w="9648" w:h="14548" w:hRule="exact" w:wrap="none" w:vAnchor="page" w:hAnchor="page" w:x="1137" w:y="1510"/>
        <w:numPr>
          <w:ilvl w:val="1"/>
          <w:numId w:val="1"/>
        </w:numPr>
        <w:shd w:val="clear" w:color="auto" w:fill="auto"/>
        <w:tabs>
          <w:tab w:val="left" w:pos="1436"/>
        </w:tabs>
        <w:spacing w:after="0" w:line="322" w:lineRule="exact"/>
        <w:ind w:left="20" w:right="20" w:firstLine="720"/>
        <w:jc w:val="both"/>
      </w:pPr>
      <w:r>
        <w:t>Обработка персональных данных осуществляется н</w:t>
      </w:r>
      <w:r>
        <w:t>а законной и справедливой основе.</w:t>
      </w:r>
    </w:p>
    <w:p w:rsidR="006F5431" w:rsidRDefault="00435A3E">
      <w:pPr>
        <w:pStyle w:val="2"/>
        <w:framePr w:w="9648" w:h="14548" w:hRule="exact" w:wrap="none" w:vAnchor="page" w:hAnchor="page" w:x="1137" w:y="1510"/>
        <w:numPr>
          <w:ilvl w:val="1"/>
          <w:numId w:val="1"/>
        </w:numPr>
        <w:shd w:val="clear" w:color="auto" w:fill="auto"/>
        <w:tabs>
          <w:tab w:val="left" w:pos="1441"/>
        </w:tabs>
        <w:spacing w:after="0" w:line="322" w:lineRule="exact"/>
        <w:ind w:left="20" w:right="20" w:firstLine="720"/>
        <w:jc w:val="both"/>
      </w:pPr>
      <w:r>
        <w:t>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6F5431" w:rsidRDefault="00435A3E">
      <w:pPr>
        <w:pStyle w:val="2"/>
        <w:framePr w:w="9648" w:h="14548" w:hRule="exact" w:wrap="none" w:vAnchor="page" w:hAnchor="page" w:x="1137" w:y="1510"/>
        <w:numPr>
          <w:ilvl w:val="1"/>
          <w:numId w:val="1"/>
        </w:numPr>
        <w:shd w:val="clear" w:color="auto" w:fill="auto"/>
        <w:tabs>
          <w:tab w:val="left" w:pos="1431"/>
        </w:tabs>
        <w:spacing w:after="0" w:line="322" w:lineRule="exact"/>
        <w:ind w:left="20" w:right="20" w:firstLine="720"/>
        <w:jc w:val="both"/>
      </w:pPr>
      <w:r>
        <w:t>Не допускается объ</w:t>
      </w:r>
      <w:r>
        <w:t>единение баз данных, содержащих персональные данные, обработка которых осуществляется в целях, несовместимых между собой.</w:t>
      </w:r>
    </w:p>
    <w:p w:rsidR="006F5431" w:rsidRDefault="00435A3E">
      <w:pPr>
        <w:pStyle w:val="2"/>
        <w:framePr w:w="9648" w:h="14548" w:hRule="exact" w:wrap="none" w:vAnchor="page" w:hAnchor="page" w:x="1137" w:y="1510"/>
        <w:numPr>
          <w:ilvl w:val="1"/>
          <w:numId w:val="1"/>
        </w:numPr>
        <w:shd w:val="clear" w:color="auto" w:fill="auto"/>
        <w:tabs>
          <w:tab w:val="left" w:pos="1436"/>
        </w:tabs>
        <w:spacing w:after="0" w:line="322" w:lineRule="exact"/>
        <w:ind w:left="20" w:right="20" w:firstLine="720"/>
        <w:jc w:val="both"/>
      </w:pPr>
      <w:r>
        <w:t>Обработке подлежат только персональные данные, которые отвечают целям их обработки.</w:t>
      </w:r>
    </w:p>
    <w:p w:rsidR="006F5431" w:rsidRDefault="00435A3E">
      <w:pPr>
        <w:pStyle w:val="2"/>
        <w:framePr w:w="9648" w:h="14548" w:hRule="exact" w:wrap="none" w:vAnchor="page" w:hAnchor="page" w:x="1137" w:y="1510"/>
        <w:numPr>
          <w:ilvl w:val="1"/>
          <w:numId w:val="1"/>
        </w:numPr>
        <w:shd w:val="clear" w:color="auto" w:fill="auto"/>
        <w:tabs>
          <w:tab w:val="left" w:pos="1436"/>
        </w:tabs>
        <w:spacing w:after="0" w:line="322" w:lineRule="exact"/>
        <w:ind w:left="20" w:right="20" w:firstLine="720"/>
        <w:jc w:val="both"/>
      </w:pPr>
      <w:r>
        <w:t>Содержание и объем обрабатываемых персональных дан</w:t>
      </w:r>
      <w:r>
        <w:t>ных соответствуют заявленным целям обработки и не являются избыточными по отношению к заявленным целям их обработки.</w:t>
      </w:r>
    </w:p>
    <w:p w:rsidR="006F5431" w:rsidRDefault="00435A3E">
      <w:pPr>
        <w:pStyle w:val="2"/>
        <w:framePr w:w="9648" w:h="14548" w:hRule="exact" w:wrap="none" w:vAnchor="page" w:hAnchor="page" w:x="1137" w:y="1510"/>
        <w:numPr>
          <w:ilvl w:val="1"/>
          <w:numId w:val="1"/>
        </w:numPr>
        <w:shd w:val="clear" w:color="auto" w:fill="auto"/>
        <w:tabs>
          <w:tab w:val="left" w:pos="1436"/>
        </w:tabs>
        <w:spacing w:after="0" w:line="322" w:lineRule="exact"/>
        <w:ind w:left="20" w:right="20" w:firstLine="720"/>
        <w:jc w:val="both"/>
      </w:pPr>
      <w:r>
        <w:t xml:space="preserve">При обработке персональных данных обеспечивается точность персональных данных, их достаточность, а в необходимых случаях и актуальность по </w:t>
      </w:r>
      <w:r>
        <w:t>отношению к целям обработки персональных данных. Принимаются необходимые меры по удалению или уточнению неполных или неточных данных.</w:t>
      </w:r>
    </w:p>
    <w:p w:rsidR="006F5431" w:rsidRDefault="006F5431">
      <w:pPr>
        <w:rPr>
          <w:sz w:val="2"/>
          <w:szCs w:val="2"/>
        </w:rPr>
        <w:sectPr w:rsidR="006F543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F5431" w:rsidRDefault="00435A3E">
      <w:pPr>
        <w:pStyle w:val="a6"/>
        <w:framePr w:wrap="none" w:vAnchor="page" w:hAnchor="page" w:x="5894" w:y="778"/>
        <w:shd w:val="clear" w:color="auto" w:fill="auto"/>
        <w:spacing w:line="170" w:lineRule="exact"/>
        <w:ind w:left="20"/>
      </w:pPr>
      <w:r>
        <w:lastRenderedPageBreak/>
        <w:t>3</w:t>
      </w:r>
    </w:p>
    <w:p w:rsidR="006F5431" w:rsidRDefault="00435A3E">
      <w:pPr>
        <w:pStyle w:val="2"/>
        <w:framePr w:w="9638" w:h="9713" w:hRule="exact" w:wrap="none" w:vAnchor="page" w:hAnchor="page" w:x="1142" w:y="1515"/>
        <w:numPr>
          <w:ilvl w:val="1"/>
          <w:numId w:val="1"/>
        </w:numPr>
        <w:shd w:val="clear" w:color="auto" w:fill="auto"/>
        <w:tabs>
          <w:tab w:val="left" w:pos="1436"/>
        </w:tabs>
        <w:spacing w:after="0" w:line="322" w:lineRule="exact"/>
        <w:ind w:left="20" w:right="20" w:firstLine="700"/>
        <w:jc w:val="both"/>
      </w:pPr>
      <w:r>
        <w:t xml:space="preserve">Хранение персональных данных осуществляется в форме, позволяющей определить субъекта персональных </w:t>
      </w:r>
      <w:r>
        <w:t xml:space="preserve">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поручителем по которому является субъект персональных </w:t>
      </w:r>
      <w:r>
        <w:t>данных.</w:t>
      </w:r>
    </w:p>
    <w:p w:rsidR="006F5431" w:rsidRDefault="00435A3E">
      <w:pPr>
        <w:pStyle w:val="2"/>
        <w:framePr w:w="9638" w:h="9713" w:hRule="exact" w:wrap="none" w:vAnchor="page" w:hAnchor="page" w:x="1142" w:y="1515"/>
        <w:numPr>
          <w:ilvl w:val="1"/>
          <w:numId w:val="1"/>
        </w:numPr>
        <w:shd w:val="clear" w:color="auto" w:fill="auto"/>
        <w:tabs>
          <w:tab w:val="left" w:pos="1441"/>
        </w:tabs>
        <w:spacing w:after="349" w:line="322" w:lineRule="exact"/>
        <w:ind w:left="20" w:right="20" w:firstLine="700"/>
        <w:jc w:val="both"/>
      </w:pPr>
      <w:r>
        <w:t>Обрабатываемые персональные данные по достижении целей обработки или в случае утраты необходимости в достижении этих целей, если иное не предусмотрено федеральным законом, подлежат уничтожению либо обезличиванию.</w:t>
      </w:r>
    </w:p>
    <w:p w:rsidR="006F5431" w:rsidRDefault="00435A3E">
      <w:pPr>
        <w:pStyle w:val="2"/>
        <w:framePr w:w="9638" w:h="9713" w:hRule="exact" w:wrap="none" w:vAnchor="page" w:hAnchor="page" w:x="1142" w:y="1515"/>
        <w:numPr>
          <w:ilvl w:val="0"/>
          <w:numId w:val="1"/>
        </w:numPr>
        <w:shd w:val="clear" w:color="auto" w:fill="auto"/>
        <w:tabs>
          <w:tab w:val="left" w:pos="294"/>
        </w:tabs>
        <w:spacing w:after="308" w:line="260" w:lineRule="exact"/>
        <w:ind w:left="20" w:firstLine="0"/>
      </w:pPr>
      <w:r>
        <w:t>Правовые основания обработки персон</w:t>
      </w:r>
      <w:r>
        <w:t>альных данных</w:t>
      </w:r>
    </w:p>
    <w:p w:rsidR="006F5431" w:rsidRDefault="00435A3E">
      <w:pPr>
        <w:pStyle w:val="2"/>
        <w:framePr w:w="9638" w:h="9713" w:hRule="exact" w:wrap="none" w:vAnchor="page" w:hAnchor="page" w:x="1142" w:y="1515"/>
        <w:numPr>
          <w:ilvl w:val="1"/>
          <w:numId w:val="1"/>
        </w:numPr>
        <w:shd w:val="clear" w:color="auto" w:fill="auto"/>
        <w:tabs>
          <w:tab w:val="left" w:pos="1441"/>
        </w:tabs>
        <w:spacing w:after="349" w:line="322" w:lineRule="exact"/>
        <w:ind w:left="20" w:right="20" w:firstLine="700"/>
        <w:jc w:val="both"/>
      </w:pPr>
      <w:proofErr w:type="gramStart"/>
      <w:r>
        <w:t>Обработка персональных данных в Учреждении осуществляется в соответствии со ст. 6 ФЗ от 27.07.2006 № 152 «О персональных данных», ст. 13, 17, 18 ФЗ от 06.04.2011 № 63-ФЗ «Об электронной подписи», Гражданским кодексом (гл. 27-28:</w:t>
      </w:r>
      <w:proofErr w:type="gramEnd"/>
      <w:r>
        <w:t xml:space="preserve"> </w:t>
      </w:r>
      <w:proofErr w:type="gramStart"/>
      <w:r>
        <w:t>Договор об ок</w:t>
      </w:r>
      <w:r>
        <w:t xml:space="preserve">азании услуг), Трудовым кодексом РФ (ст. ст. 85-90), </w:t>
      </w:r>
      <w:proofErr w:type="spellStart"/>
      <w:r>
        <w:t>ст.79</w:t>
      </w:r>
      <w:proofErr w:type="spellEnd"/>
      <w:r>
        <w:t xml:space="preserve"> ФЗ от 21.11.2011 № 323-ФЗ «Об основах охраны здоровья граждан в Российской Федерации».</w:t>
      </w:r>
      <w:proofErr w:type="gramEnd"/>
    </w:p>
    <w:p w:rsidR="006F5431" w:rsidRDefault="00435A3E">
      <w:pPr>
        <w:pStyle w:val="2"/>
        <w:framePr w:w="9638" w:h="9713" w:hRule="exact" w:wrap="none" w:vAnchor="page" w:hAnchor="page" w:x="1142" w:y="1515"/>
        <w:shd w:val="clear" w:color="auto" w:fill="auto"/>
        <w:spacing w:after="0" w:line="260" w:lineRule="exact"/>
        <w:ind w:left="20" w:firstLine="0"/>
      </w:pPr>
      <w:r>
        <w:t xml:space="preserve">4. Перечень субъектов, персональные данные которых обрабатываются </w:t>
      </w:r>
      <w:proofErr w:type="gramStart"/>
      <w:r>
        <w:t>в</w:t>
      </w:r>
      <w:proofErr w:type="gramEnd"/>
    </w:p>
    <w:p w:rsidR="006F5431" w:rsidRDefault="00435A3E">
      <w:pPr>
        <w:pStyle w:val="2"/>
        <w:framePr w:w="9638" w:h="9713" w:hRule="exact" w:wrap="none" w:vAnchor="page" w:hAnchor="page" w:x="1142" w:y="1515"/>
        <w:shd w:val="clear" w:color="auto" w:fill="auto"/>
        <w:spacing w:after="357" w:line="260" w:lineRule="exact"/>
        <w:ind w:left="20" w:firstLine="0"/>
      </w:pPr>
      <w:proofErr w:type="gramStart"/>
      <w:r>
        <w:t>Учреждении</w:t>
      </w:r>
      <w:proofErr w:type="gramEnd"/>
    </w:p>
    <w:p w:rsidR="006F5431" w:rsidRDefault="00435A3E">
      <w:pPr>
        <w:pStyle w:val="2"/>
        <w:framePr w:w="9638" w:h="9713" w:hRule="exact" w:wrap="none" w:vAnchor="page" w:hAnchor="page" w:x="1142" w:y="1515"/>
        <w:numPr>
          <w:ilvl w:val="0"/>
          <w:numId w:val="2"/>
        </w:numPr>
        <w:shd w:val="clear" w:color="auto" w:fill="auto"/>
        <w:tabs>
          <w:tab w:val="left" w:pos="1426"/>
        </w:tabs>
        <w:spacing w:after="2" w:line="260" w:lineRule="exact"/>
        <w:ind w:left="20" w:firstLine="700"/>
        <w:jc w:val="both"/>
      </w:pPr>
      <w:r>
        <w:t>Работники Учреждения, состоящие</w:t>
      </w:r>
      <w:r>
        <w:t xml:space="preserve"> в трудовых отношениях.</w:t>
      </w:r>
    </w:p>
    <w:p w:rsidR="006F5431" w:rsidRDefault="00435A3E">
      <w:pPr>
        <w:pStyle w:val="2"/>
        <w:framePr w:w="9638" w:h="9713" w:hRule="exact" w:wrap="none" w:vAnchor="page" w:hAnchor="page" w:x="1142" w:y="1515"/>
        <w:numPr>
          <w:ilvl w:val="0"/>
          <w:numId w:val="2"/>
        </w:numPr>
        <w:shd w:val="clear" w:color="auto" w:fill="auto"/>
        <w:tabs>
          <w:tab w:val="left" w:pos="1426"/>
        </w:tabs>
        <w:spacing w:after="357" w:line="260" w:lineRule="exact"/>
        <w:ind w:left="20" w:firstLine="700"/>
        <w:jc w:val="both"/>
      </w:pPr>
      <w:r>
        <w:t>Граждане, обращающиеся в Учреждение.</w:t>
      </w:r>
    </w:p>
    <w:p w:rsidR="006F5431" w:rsidRDefault="00435A3E">
      <w:pPr>
        <w:pStyle w:val="2"/>
        <w:framePr w:w="9638" w:h="9713" w:hRule="exact" w:wrap="none" w:vAnchor="page" w:hAnchor="page" w:x="1142" w:y="1515"/>
        <w:numPr>
          <w:ilvl w:val="0"/>
          <w:numId w:val="3"/>
        </w:numPr>
        <w:shd w:val="clear" w:color="auto" w:fill="auto"/>
        <w:tabs>
          <w:tab w:val="left" w:pos="298"/>
        </w:tabs>
        <w:spacing w:after="312" w:line="260" w:lineRule="exact"/>
        <w:ind w:left="20" w:firstLine="0"/>
      </w:pPr>
      <w:r>
        <w:t>Состав обрабатываемых персональных данных</w:t>
      </w:r>
    </w:p>
    <w:p w:rsidR="006F5431" w:rsidRDefault="00435A3E">
      <w:pPr>
        <w:pStyle w:val="2"/>
        <w:framePr w:w="9638" w:h="9713" w:hRule="exact" w:wrap="none" w:vAnchor="page" w:hAnchor="page" w:x="1142" w:y="1515"/>
        <w:shd w:val="clear" w:color="auto" w:fill="auto"/>
        <w:spacing w:after="0" w:line="317" w:lineRule="exact"/>
        <w:ind w:left="20" w:right="20" w:firstLine="700"/>
        <w:jc w:val="both"/>
      </w:pPr>
      <w:r>
        <w:t>Оператор осуществляет обработку следующих категорий персональных данных: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451"/>
      </w:tblGrid>
      <w:tr w:rsidR="006F543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0" w:type="dxa"/>
            <w:shd w:val="clear" w:color="auto" w:fill="FFFFFF"/>
          </w:tcPr>
          <w:p w:rsidR="006F5431" w:rsidRDefault="00435A3E">
            <w:pPr>
              <w:pStyle w:val="2"/>
              <w:framePr w:w="4051" w:h="3523" w:wrap="none" w:vAnchor="page" w:hAnchor="page" w:x="1838" w:y="11242"/>
              <w:shd w:val="clear" w:color="auto" w:fill="auto"/>
              <w:spacing w:after="0" w:line="260" w:lineRule="exact"/>
              <w:ind w:left="20" w:firstLine="0"/>
              <w:jc w:val="left"/>
            </w:pPr>
            <w:r>
              <w:rPr>
                <w:rStyle w:val="1"/>
              </w:rPr>
              <w:t>5.1.</w:t>
            </w:r>
          </w:p>
        </w:tc>
        <w:tc>
          <w:tcPr>
            <w:tcW w:w="3451" w:type="dxa"/>
            <w:shd w:val="clear" w:color="auto" w:fill="FFFFFF"/>
          </w:tcPr>
          <w:p w:rsidR="006F5431" w:rsidRDefault="00435A3E">
            <w:pPr>
              <w:pStyle w:val="2"/>
              <w:framePr w:w="4051" w:h="3523" w:wrap="none" w:vAnchor="page" w:hAnchor="page" w:x="1838" w:y="11242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"/>
              </w:rPr>
              <w:t>Фамилия, имя, отчество.</w:t>
            </w:r>
          </w:p>
        </w:tc>
      </w:tr>
      <w:tr w:rsidR="006F5431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00" w:type="dxa"/>
            <w:shd w:val="clear" w:color="auto" w:fill="FFFFFF"/>
          </w:tcPr>
          <w:p w:rsidR="006F5431" w:rsidRDefault="00435A3E">
            <w:pPr>
              <w:pStyle w:val="2"/>
              <w:framePr w:w="4051" w:h="3523" w:wrap="none" w:vAnchor="page" w:hAnchor="page" w:x="1838" w:y="11242"/>
              <w:shd w:val="clear" w:color="auto" w:fill="auto"/>
              <w:spacing w:after="0" w:line="260" w:lineRule="exact"/>
              <w:ind w:left="20" w:firstLine="0"/>
              <w:jc w:val="left"/>
            </w:pPr>
            <w:r>
              <w:rPr>
                <w:rStyle w:val="1"/>
              </w:rPr>
              <w:t>5.2.</w:t>
            </w:r>
          </w:p>
        </w:tc>
        <w:tc>
          <w:tcPr>
            <w:tcW w:w="3451" w:type="dxa"/>
            <w:shd w:val="clear" w:color="auto" w:fill="FFFFFF"/>
          </w:tcPr>
          <w:p w:rsidR="006F5431" w:rsidRDefault="00435A3E">
            <w:pPr>
              <w:pStyle w:val="2"/>
              <w:framePr w:w="4051" w:h="3523" w:wrap="none" w:vAnchor="page" w:hAnchor="page" w:x="1838" w:y="11242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"/>
              </w:rPr>
              <w:t>Год рождения.</w:t>
            </w:r>
          </w:p>
        </w:tc>
      </w:tr>
      <w:tr w:rsidR="006F5431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00" w:type="dxa"/>
            <w:shd w:val="clear" w:color="auto" w:fill="FFFFFF"/>
          </w:tcPr>
          <w:p w:rsidR="006F5431" w:rsidRDefault="00435A3E">
            <w:pPr>
              <w:pStyle w:val="2"/>
              <w:framePr w:w="4051" w:h="3523" w:wrap="none" w:vAnchor="page" w:hAnchor="page" w:x="1838" w:y="11242"/>
              <w:shd w:val="clear" w:color="auto" w:fill="auto"/>
              <w:spacing w:after="0" w:line="260" w:lineRule="exact"/>
              <w:ind w:left="20" w:firstLine="0"/>
              <w:jc w:val="left"/>
            </w:pPr>
            <w:r>
              <w:rPr>
                <w:rStyle w:val="1"/>
              </w:rPr>
              <w:t>5.3.</w:t>
            </w:r>
          </w:p>
        </w:tc>
        <w:tc>
          <w:tcPr>
            <w:tcW w:w="3451" w:type="dxa"/>
            <w:shd w:val="clear" w:color="auto" w:fill="FFFFFF"/>
          </w:tcPr>
          <w:p w:rsidR="006F5431" w:rsidRDefault="00435A3E">
            <w:pPr>
              <w:pStyle w:val="2"/>
              <w:framePr w:w="4051" w:h="3523" w:wrap="none" w:vAnchor="page" w:hAnchor="page" w:x="1838" w:y="11242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"/>
              </w:rPr>
              <w:t>Месяц рождения.</w:t>
            </w:r>
          </w:p>
        </w:tc>
      </w:tr>
      <w:tr w:rsidR="006F5431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00" w:type="dxa"/>
            <w:shd w:val="clear" w:color="auto" w:fill="FFFFFF"/>
          </w:tcPr>
          <w:p w:rsidR="006F5431" w:rsidRDefault="00435A3E">
            <w:pPr>
              <w:pStyle w:val="2"/>
              <w:framePr w:w="4051" w:h="3523" w:wrap="none" w:vAnchor="page" w:hAnchor="page" w:x="1838" w:y="11242"/>
              <w:shd w:val="clear" w:color="auto" w:fill="auto"/>
              <w:spacing w:after="0" w:line="260" w:lineRule="exact"/>
              <w:ind w:left="20" w:firstLine="0"/>
              <w:jc w:val="left"/>
            </w:pPr>
            <w:r>
              <w:rPr>
                <w:rStyle w:val="1"/>
              </w:rPr>
              <w:t>5.4.</w:t>
            </w:r>
          </w:p>
        </w:tc>
        <w:tc>
          <w:tcPr>
            <w:tcW w:w="3451" w:type="dxa"/>
            <w:shd w:val="clear" w:color="auto" w:fill="FFFFFF"/>
          </w:tcPr>
          <w:p w:rsidR="006F5431" w:rsidRDefault="00435A3E">
            <w:pPr>
              <w:pStyle w:val="2"/>
              <w:framePr w:w="4051" w:h="3523" w:wrap="none" w:vAnchor="page" w:hAnchor="page" w:x="1838" w:y="11242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"/>
              </w:rPr>
              <w:t>Дата рождения.</w:t>
            </w:r>
          </w:p>
        </w:tc>
      </w:tr>
      <w:tr w:rsidR="006F543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00" w:type="dxa"/>
            <w:shd w:val="clear" w:color="auto" w:fill="FFFFFF"/>
          </w:tcPr>
          <w:p w:rsidR="006F5431" w:rsidRDefault="00435A3E">
            <w:pPr>
              <w:pStyle w:val="2"/>
              <w:framePr w:w="4051" w:h="3523" w:wrap="none" w:vAnchor="page" w:hAnchor="page" w:x="1838" w:y="11242"/>
              <w:shd w:val="clear" w:color="auto" w:fill="auto"/>
              <w:spacing w:after="0" w:line="260" w:lineRule="exact"/>
              <w:ind w:left="20" w:firstLine="0"/>
              <w:jc w:val="left"/>
            </w:pPr>
            <w:r>
              <w:rPr>
                <w:rStyle w:val="1"/>
              </w:rPr>
              <w:t>5.5.</w:t>
            </w:r>
          </w:p>
        </w:tc>
        <w:tc>
          <w:tcPr>
            <w:tcW w:w="3451" w:type="dxa"/>
            <w:shd w:val="clear" w:color="auto" w:fill="FFFFFF"/>
          </w:tcPr>
          <w:p w:rsidR="006F5431" w:rsidRDefault="00435A3E">
            <w:pPr>
              <w:pStyle w:val="2"/>
              <w:framePr w:w="4051" w:h="3523" w:wrap="none" w:vAnchor="page" w:hAnchor="page" w:x="1838" w:y="11242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"/>
              </w:rPr>
              <w:t>Место рождения.</w:t>
            </w:r>
          </w:p>
        </w:tc>
      </w:tr>
      <w:tr w:rsidR="006F5431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00" w:type="dxa"/>
            <w:shd w:val="clear" w:color="auto" w:fill="FFFFFF"/>
          </w:tcPr>
          <w:p w:rsidR="006F5431" w:rsidRDefault="00435A3E">
            <w:pPr>
              <w:pStyle w:val="2"/>
              <w:framePr w:w="4051" w:h="3523" w:wrap="none" w:vAnchor="page" w:hAnchor="page" w:x="1838" w:y="11242"/>
              <w:shd w:val="clear" w:color="auto" w:fill="auto"/>
              <w:spacing w:after="0" w:line="260" w:lineRule="exact"/>
              <w:ind w:left="20" w:firstLine="0"/>
              <w:jc w:val="left"/>
            </w:pPr>
            <w:r>
              <w:rPr>
                <w:rStyle w:val="1"/>
              </w:rPr>
              <w:t>5.6.</w:t>
            </w:r>
          </w:p>
        </w:tc>
        <w:tc>
          <w:tcPr>
            <w:tcW w:w="3451" w:type="dxa"/>
            <w:shd w:val="clear" w:color="auto" w:fill="FFFFFF"/>
          </w:tcPr>
          <w:p w:rsidR="006F5431" w:rsidRDefault="00435A3E">
            <w:pPr>
              <w:pStyle w:val="2"/>
              <w:framePr w:w="4051" w:h="3523" w:wrap="none" w:vAnchor="page" w:hAnchor="page" w:x="1838" w:y="11242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"/>
              </w:rPr>
              <w:t>Адрес.</w:t>
            </w:r>
          </w:p>
        </w:tc>
      </w:tr>
      <w:tr w:rsidR="006F543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00" w:type="dxa"/>
            <w:shd w:val="clear" w:color="auto" w:fill="FFFFFF"/>
          </w:tcPr>
          <w:p w:rsidR="006F5431" w:rsidRDefault="00435A3E">
            <w:pPr>
              <w:pStyle w:val="2"/>
              <w:framePr w:w="4051" w:h="3523" w:wrap="none" w:vAnchor="page" w:hAnchor="page" w:x="1838" w:y="11242"/>
              <w:shd w:val="clear" w:color="auto" w:fill="auto"/>
              <w:spacing w:after="0" w:line="260" w:lineRule="exact"/>
              <w:ind w:left="20" w:firstLine="0"/>
              <w:jc w:val="left"/>
            </w:pPr>
            <w:r>
              <w:rPr>
                <w:rStyle w:val="1"/>
              </w:rPr>
              <w:t>5.7.</w:t>
            </w:r>
          </w:p>
        </w:tc>
        <w:tc>
          <w:tcPr>
            <w:tcW w:w="3451" w:type="dxa"/>
            <w:shd w:val="clear" w:color="auto" w:fill="FFFFFF"/>
          </w:tcPr>
          <w:p w:rsidR="006F5431" w:rsidRDefault="00435A3E">
            <w:pPr>
              <w:pStyle w:val="2"/>
              <w:framePr w:w="4051" w:h="3523" w:wrap="none" w:vAnchor="page" w:hAnchor="page" w:x="1838" w:y="11242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"/>
              </w:rPr>
              <w:t>Семейное положение.</w:t>
            </w:r>
          </w:p>
        </w:tc>
      </w:tr>
      <w:tr w:rsidR="006F5431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00" w:type="dxa"/>
            <w:shd w:val="clear" w:color="auto" w:fill="FFFFFF"/>
          </w:tcPr>
          <w:p w:rsidR="006F5431" w:rsidRDefault="00435A3E" w:rsidP="00D406EF">
            <w:pPr>
              <w:pStyle w:val="2"/>
              <w:framePr w:w="4051" w:h="3523" w:wrap="none" w:vAnchor="page" w:hAnchor="page" w:x="1838" w:y="11242"/>
              <w:shd w:val="clear" w:color="auto" w:fill="auto"/>
              <w:spacing w:after="0" w:line="260" w:lineRule="exact"/>
              <w:ind w:left="20" w:firstLine="0"/>
              <w:jc w:val="left"/>
            </w:pPr>
            <w:r>
              <w:rPr>
                <w:rStyle w:val="1"/>
              </w:rPr>
              <w:t>5.</w:t>
            </w:r>
            <w:r w:rsidR="00D406EF">
              <w:rPr>
                <w:rStyle w:val="1"/>
              </w:rPr>
              <w:t>8</w:t>
            </w:r>
            <w:r>
              <w:rPr>
                <w:rStyle w:val="1"/>
              </w:rPr>
              <w:t>.</w:t>
            </w:r>
          </w:p>
        </w:tc>
        <w:tc>
          <w:tcPr>
            <w:tcW w:w="3451" w:type="dxa"/>
            <w:shd w:val="clear" w:color="auto" w:fill="FFFFFF"/>
          </w:tcPr>
          <w:p w:rsidR="006F5431" w:rsidRDefault="00435A3E">
            <w:pPr>
              <w:pStyle w:val="2"/>
              <w:framePr w:w="4051" w:h="3523" w:wrap="none" w:vAnchor="page" w:hAnchor="page" w:x="1838" w:y="11242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"/>
              </w:rPr>
              <w:t>Образование.</w:t>
            </w:r>
          </w:p>
        </w:tc>
      </w:tr>
      <w:tr w:rsidR="006F543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00" w:type="dxa"/>
            <w:shd w:val="clear" w:color="auto" w:fill="FFFFFF"/>
          </w:tcPr>
          <w:p w:rsidR="006F5431" w:rsidRDefault="00435A3E" w:rsidP="00D406EF">
            <w:pPr>
              <w:pStyle w:val="2"/>
              <w:framePr w:w="4051" w:h="3523" w:wrap="none" w:vAnchor="page" w:hAnchor="page" w:x="1838" w:y="11242"/>
              <w:shd w:val="clear" w:color="auto" w:fill="auto"/>
              <w:spacing w:after="0" w:line="260" w:lineRule="exact"/>
              <w:ind w:left="20" w:firstLine="0"/>
              <w:jc w:val="left"/>
            </w:pPr>
            <w:r>
              <w:rPr>
                <w:rStyle w:val="1"/>
              </w:rPr>
              <w:t>5.</w:t>
            </w:r>
            <w:r w:rsidR="00D406EF">
              <w:rPr>
                <w:rStyle w:val="1"/>
              </w:rPr>
              <w:t>9</w:t>
            </w:r>
            <w:r>
              <w:rPr>
                <w:rStyle w:val="1"/>
              </w:rPr>
              <w:t>.</w:t>
            </w:r>
          </w:p>
        </w:tc>
        <w:tc>
          <w:tcPr>
            <w:tcW w:w="3451" w:type="dxa"/>
            <w:shd w:val="clear" w:color="auto" w:fill="FFFFFF"/>
          </w:tcPr>
          <w:p w:rsidR="006F5431" w:rsidRDefault="00435A3E">
            <w:pPr>
              <w:pStyle w:val="2"/>
              <w:framePr w:w="4051" w:h="3523" w:wrap="none" w:vAnchor="page" w:hAnchor="page" w:x="1838" w:y="11242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"/>
              </w:rPr>
              <w:t>Профессия.</w:t>
            </w:r>
          </w:p>
        </w:tc>
      </w:tr>
    </w:tbl>
    <w:p w:rsidR="006F5431" w:rsidRDefault="00435A3E">
      <w:pPr>
        <w:pStyle w:val="2"/>
        <w:framePr w:w="9638" w:h="1334" w:hRule="exact" w:wrap="none" w:vAnchor="page" w:hAnchor="page" w:x="1142" w:y="14729"/>
        <w:numPr>
          <w:ilvl w:val="1"/>
          <w:numId w:val="3"/>
        </w:numPr>
        <w:shd w:val="clear" w:color="auto" w:fill="auto"/>
        <w:tabs>
          <w:tab w:val="left" w:pos="1436"/>
        </w:tabs>
        <w:spacing w:after="0" w:line="317" w:lineRule="exact"/>
        <w:ind w:left="20" w:right="20" w:firstLine="700"/>
        <w:jc w:val="both"/>
      </w:pPr>
      <w:r>
        <w:t>Сведения о страховом свидетельстве обязательного пенсионного страхования.</w:t>
      </w:r>
    </w:p>
    <w:p w:rsidR="006F5431" w:rsidRDefault="00435A3E">
      <w:pPr>
        <w:pStyle w:val="2"/>
        <w:framePr w:w="9638" w:h="1334" w:hRule="exact" w:wrap="none" w:vAnchor="page" w:hAnchor="page" w:x="1142" w:y="14729"/>
        <w:numPr>
          <w:ilvl w:val="1"/>
          <w:numId w:val="3"/>
        </w:numPr>
        <w:shd w:val="clear" w:color="auto" w:fill="auto"/>
        <w:tabs>
          <w:tab w:val="left" w:pos="1426"/>
        </w:tabs>
        <w:spacing w:after="0" w:line="317" w:lineRule="exact"/>
        <w:ind w:left="20" w:firstLine="700"/>
        <w:jc w:val="both"/>
      </w:pPr>
      <w:r>
        <w:t xml:space="preserve">Сведения об </w:t>
      </w:r>
      <w:r>
        <w:t>идентификационном номере налогоплательщика.</w:t>
      </w:r>
    </w:p>
    <w:p w:rsidR="006F5431" w:rsidRDefault="006F5431">
      <w:pPr>
        <w:rPr>
          <w:sz w:val="2"/>
          <w:szCs w:val="2"/>
        </w:rPr>
        <w:sectPr w:rsidR="006F543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F5431" w:rsidRDefault="00435A3E">
      <w:pPr>
        <w:pStyle w:val="a6"/>
        <w:framePr w:wrap="none" w:vAnchor="page" w:hAnchor="page" w:x="5884" w:y="778"/>
        <w:shd w:val="clear" w:color="auto" w:fill="auto"/>
        <w:spacing w:line="170" w:lineRule="exact"/>
        <w:ind w:left="20"/>
      </w:pPr>
      <w:r>
        <w:lastRenderedPageBreak/>
        <w:t>4</w:t>
      </w:r>
    </w:p>
    <w:p w:rsidR="006F5431" w:rsidRDefault="00435A3E">
      <w:pPr>
        <w:pStyle w:val="2"/>
        <w:framePr w:w="9648" w:h="14227" w:hRule="exact" w:wrap="none" w:vAnchor="page" w:hAnchor="page" w:x="1137" w:y="1510"/>
        <w:numPr>
          <w:ilvl w:val="1"/>
          <w:numId w:val="3"/>
        </w:numPr>
        <w:shd w:val="clear" w:color="auto" w:fill="auto"/>
        <w:tabs>
          <w:tab w:val="left" w:pos="1416"/>
        </w:tabs>
        <w:spacing w:after="0" w:line="322" w:lineRule="exact"/>
        <w:ind w:firstLine="720"/>
        <w:jc w:val="both"/>
      </w:pPr>
      <w:r>
        <w:t>Пол.</w:t>
      </w:r>
    </w:p>
    <w:p w:rsidR="006F5431" w:rsidRDefault="00435A3E">
      <w:pPr>
        <w:pStyle w:val="2"/>
        <w:framePr w:w="9648" w:h="14227" w:hRule="exact" w:wrap="none" w:vAnchor="page" w:hAnchor="page" w:x="1137" w:y="1510"/>
        <w:numPr>
          <w:ilvl w:val="1"/>
          <w:numId w:val="3"/>
        </w:numPr>
        <w:shd w:val="clear" w:color="auto" w:fill="auto"/>
        <w:tabs>
          <w:tab w:val="left" w:pos="1416"/>
        </w:tabs>
        <w:spacing w:after="0" w:line="322" w:lineRule="exact"/>
        <w:ind w:firstLine="720"/>
        <w:jc w:val="both"/>
      </w:pPr>
      <w:r>
        <w:t>Гражданство.</w:t>
      </w:r>
    </w:p>
    <w:p w:rsidR="006F5431" w:rsidRDefault="00435A3E">
      <w:pPr>
        <w:pStyle w:val="2"/>
        <w:framePr w:w="9648" w:h="14227" w:hRule="exact" w:wrap="none" w:vAnchor="page" w:hAnchor="page" w:x="1137" w:y="1510"/>
        <w:numPr>
          <w:ilvl w:val="1"/>
          <w:numId w:val="3"/>
        </w:numPr>
        <w:shd w:val="clear" w:color="auto" w:fill="auto"/>
        <w:tabs>
          <w:tab w:val="left" w:pos="1421"/>
        </w:tabs>
        <w:spacing w:after="0" w:line="322" w:lineRule="exact"/>
        <w:ind w:right="20" w:firstLine="720"/>
        <w:jc w:val="both"/>
      </w:pPr>
      <w:proofErr w:type="gramStart"/>
      <w:r>
        <w:t xml:space="preserve">Данные документа, удостоверяющего личность (вид, серия, номер, дата выдачи, </w:t>
      </w:r>
      <w:r>
        <w:t>наименование органа, выдавшего документ).</w:t>
      </w:r>
      <w:proofErr w:type="gramEnd"/>
    </w:p>
    <w:p w:rsidR="006F5431" w:rsidRDefault="00435A3E">
      <w:pPr>
        <w:pStyle w:val="2"/>
        <w:framePr w:w="9648" w:h="14227" w:hRule="exact" w:wrap="none" w:vAnchor="page" w:hAnchor="page" w:x="1137" w:y="1510"/>
        <w:numPr>
          <w:ilvl w:val="1"/>
          <w:numId w:val="3"/>
        </w:numPr>
        <w:shd w:val="clear" w:color="auto" w:fill="auto"/>
        <w:tabs>
          <w:tab w:val="left" w:pos="1416"/>
        </w:tabs>
        <w:spacing w:after="0" w:line="322" w:lineRule="exact"/>
        <w:ind w:firstLine="720"/>
        <w:jc w:val="both"/>
      </w:pPr>
      <w:r>
        <w:t>Адрес регистрации и дата регистрации.</w:t>
      </w:r>
    </w:p>
    <w:p w:rsidR="006F5431" w:rsidRDefault="00435A3E">
      <w:pPr>
        <w:pStyle w:val="2"/>
        <w:framePr w:w="9648" w:h="14227" w:hRule="exact" w:wrap="none" w:vAnchor="page" w:hAnchor="page" w:x="1137" w:y="1510"/>
        <w:numPr>
          <w:ilvl w:val="1"/>
          <w:numId w:val="3"/>
        </w:numPr>
        <w:shd w:val="clear" w:color="auto" w:fill="auto"/>
        <w:tabs>
          <w:tab w:val="left" w:pos="1416"/>
        </w:tabs>
        <w:spacing w:after="0" w:line="322" w:lineRule="exact"/>
        <w:ind w:firstLine="720"/>
        <w:jc w:val="both"/>
      </w:pPr>
      <w:r>
        <w:t>Адрес фактического проживания.</w:t>
      </w:r>
    </w:p>
    <w:p w:rsidR="006F5431" w:rsidRDefault="00435A3E">
      <w:pPr>
        <w:pStyle w:val="2"/>
        <w:framePr w:w="9648" w:h="14227" w:hRule="exact" w:wrap="none" w:vAnchor="page" w:hAnchor="page" w:x="1137" w:y="1510"/>
        <w:numPr>
          <w:ilvl w:val="1"/>
          <w:numId w:val="3"/>
        </w:numPr>
        <w:shd w:val="clear" w:color="auto" w:fill="auto"/>
        <w:tabs>
          <w:tab w:val="left" w:pos="1416"/>
        </w:tabs>
        <w:spacing w:after="0" w:line="322" w:lineRule="exact"/>
        <w:ind w:firstLine="720"/>
        <w:jc w:val="both"/>
      </w:pPr>
      <w:r>
        <w:t>Номер телефона.</w:t>
      </w:r>
    </w:p>
    <w:p w:rsidR="006F5431" w:rsidRDefault="00435A3E">
      <w:pPr>
        <w:pStyle w:val="2"/>
        <w:framePr w:w="9648" w:h="14227" w:hRule="exact" w:wrap="none" w:vAnchor="page" w:hAnchor="page" w:x="1137" w:y="1510"/>
        <w:numPr>
          <w:ilvl w:val="1"/>
          <w:numId w:val="3"/>
        </w:numPr>
        <w:shd w:val="clear" w:color="auto" w:fill="auto"/>
        <w:tabs>
          <w:tab w:val="left" w:pos="1421"/>
        </w:tabs>
        <w:spacing w:after="0" w:line="322" w:lineRule="exact"/>
        <w:ind w:firstLine="720"/>
        <w:jc w:val="both"/>
      </w:pPr>
      <w:r>
        <w:t>Занимаемая должность.</w:t>
      </w:r>
    </w:p>
    <w:p w:rsidR="006F5431" w:rsidRDefault="00435A3E">
      <w:pPr>
        <w:pStyle w:val="2"/>
        <w:framePr w:w="9648" w:h="14227" w:hRule="exact" w:wrap="none" w:vAnchor="page" w:hAnchor="page" w:x="1137" w:y="1510"/>
        <w:numPr>
          <w:ilvl w:val="1"/>
          <w:numId w:val="3"/>
        </w:numPr>
        <w:shd w:val="clear" w:color="auto" w:fill="auto"/>
        <w:tabs>
          <w:tab w:val="left" w:pos="1416"/>
        </w:tabs>
        <w:spacing w:after="0" w:line="322" w:lineRule="exact"/>
        <w:ind w:firstLine="720"/>
        <w:jc w:val="both"/>
      </w:pPr>
      <w:r>
        <w:t>Адрес электронной почты.</w:t>
      </w:r>
    </w:p>
    <w:p w:rsidR="006F5431" w:rsidRDefault="00435A3E">
      <w:pPr>
        <w:pStyle w:val="2"/>
        <w:framePr w:w="9648" w:h="14227" w:hRule="exact" w:wrap="none" w:vAnchor="page" w:hAnchor="page" w:x="1137" w:y="1510"/>
        <w:numPr>
          <w:ilvl w:val="1"/>
          <w:numId w:val="3"/>
        </w:numPr>
        <w:shd w:val="clear" w:color="auto" w:fill="auto"/>
        <w:tabs>
          <w:tab w:val="left" w:pos="1421"/>
        </w:tabs>
        <w:spacing w:after="0" w:line="322" w:lineRule="exact"/>
        <w:ind w:right="20" w:firstLine="720"/>
        <w:jc w:val="both"/>
      </w:pPr>
      <w:r>
        <w:t xml:space="preserve">Сведения о здоровье </w:t>
      </w:r>
      <w:r>
        <w:t>(диагнозы, осмотры, обследования, операции, манипуляции).</w:t>
      </w:r>
    </w:p>
    <w:p w:rsidR="006F5431" w:rsidRDefault="00435A3E">
      <w:pPr>
        <w:pStyle w:val="2"/>
        <w:framePr w:w="9648" w:h="14227" w:hRule="exact" w:wrap="none" w:vAnchor="page" w:hAnchor="page" w:x="1137" w:y="1510"/>
        <w:numPr>
          <w:ilvl w:val="1"/>
          <w:numId w:val="3"/>
        </w:numPr>
        <w:shd w:val="clear" w:color="auto" w:fill="auto"/>
        <w:tabs>
          <w:tab w:val="left" w:pos="1426"/>
        </w:tabs>
        <w:spacing w:after="0" w:line="322" w:lineRule="exact"/>
        <w:ind w:firstLine="720"/>
        <w:jc w:val="both"/>
      </w:pPr>
      <w:r>
        <w:t>Сведения о заболевании, тяжести заболевания, состоянии.</w:t>
      </w:r>
    </w:p>
    <w:p w:rsidR="006F5431" w:rsidRDefault="00435A3E">
      <w:pPr>
        <w:pStyle w:val="2"/>
        <w:framePr w:w="9648" w:h="14227" w:hRule="exact" w:wrap="none" w:vAnchor="page" w:hAnchor="page" w:x="1137" w:y="1510"/>
        <w:numPr>
          <w:ilvl w:val="1"/>
          <w:numId w:val="3"/>
        </w:numPr>
        <w:shd w:val="clear" w:color="auto" w:fill="auto"/>
        <w:tabs>
          <w:tab w:val="left" w:pos="1426"/>
        </w:tabs>
        <w:spacing w:after="349" w:line="322" w:lineRule="exact"/>
        <w:ind w:firstLine="720"/>
        <w:jc w:val="both"/>
      </w:pPr>
      <w:r>
        <w:t>Сведения о родственниках.</w:t>
      </w:r>
    </w:p>
    <w:p w:rsidR="006F5431" w:rsidRDefault="00435A3E">
      <w:pPr>
        <w:pStyle w:val="2"/>
        <w:framePr w:w="9648" w:h="14227" w:hRule="exact" w:wrap="none" w:vAnchor="page" w:hAnchor="page" w:x="1137" w:y="1510"/>
        <w:numPr>
          <w:ilvl w:val="0"/>
          <w:numId w:val="3"/>
        </w:numPr>
        <w:shd w:val="clear" w:color="auto" w:fill="auto"/>
        <w:tabs>
          <w:tab w:val="left" w:pos="323"/>
        </w:tabs>
        <w:spacing w:after="308" w:line="260" w:lineRule="exact"/>
        <w:ind w:left="40" w:firstLine="0"/>
      </w:pPr>
      <w:r>
        <w:t>Обработка персональных данных</w:t>
      </w:r>
    </w:p>
    <w:p w:rsidR="006F5431" w:rsidRDefault="00435A3E">
      <w:pPr>
        <w:pStyle w:val="2"/>
        <w:framePr w:w="9648" w:h="14227" w:hRule="exact" w:wrap="none" w:vAnchor="page" w:hAnchor="page" w:x="1137" w:y="1510"/>
        <w:numPr>
          <w:ilvl w:val="0"/>
          <w:numId w:val="4"/>
        </w:numPr>
        <w:shd w:val="clear" w:color="auto" w:fill="auto"/>
        <w:tabs>
          <w:tab w:val="left" w:pos="1426"/>
        </w:tabs>
        <w:spacing w:after="0" w:line="322" w:lineRule="exact"/>
        <w:ind w:right="20" w:firstLine="720"/>
        <w:jc w:val="both"/>
      </w:pPr>
      <w:r>
        <w:t xml:space="preserve">Обработка персональных данных осуществляется Учреждением с использованием средств </w:t>
      </w:r>
      <w:r>
        <w:t>автоматизации, а также без использования таких средств (на бумажном носителе информации).</w:t>
      </w:r>
    </w:p>
    <w:p w:rsidR="006F5431" w:rsidRDefault="00435A3E">
      <w:pPr>
        <w:pStyle w:val="2"/>
        <w:framePr w:w="9648" w:h="14227" w:hRule="exact" w:wrap="none" w:vAnchor="page" w:hAnchor="page" w:x="1137" w:y="1510"/>
        <w:numPr>
          <w:ilvl w:val="0"/>
          <w:numId w:val="4"/>
        </w:numPr>
        <w:shd w:val="clear" w:color="auto" w:fill="auto"/>
        <w:tabs>
          <w:tab w:val="left" w:pos="1426"/>
        </w:tabs>
        <w:spacing w:after="0" w:line="322" w:lineRule="exact"/>
        <w:ind w:right="20" w:firstLine="720"/>
        <w:jc w:val="both"/>
      </w:pPr>
      <w:r>
        <w:t>Оператор не предоставляет и не раскрывает сведения, содержащие персональные данные субъектов, третьей стороне без письменного согласия субъекта персональных данных, з</w:t>
      </w:r>
      <w:r>
        <w:t>а исключением случаев, когда это необходимо в целях предупреждения угрозы жизни и здоровью, а также в случаях, установленных федеральными законами.</w:t>
      </w:r>
    </w:p>
    <w:p w:rsidR="006F5431" w:rsidRDefault="00435A3E">
      <w:pPr>
        <w:pStyle w:val="2"/>
        <w:framePr w:w="9648" w:h="14227" w:hRule="exact" w:wrap="none" w:vAnchor="page" w:hAnchor="page" w:x="1137" w:y="1510"/>
        <w:numPr>
          <w:ilvl w:val="0"/>
          <w:numId w:val="4"/>
        </w:numPr>
        <w:shd w:val="clear" w:color="auto" w:fill="auto"/>
        <w:tabs>
          <w:tab w:val="left" w:pos="1421"/>
        </w:tabs>
        <w:spacing w:after="0" w:line="322" w:lineRule="exact"/>
        <w:ind w:right="20" w:firstLine="720"/>
        <w:jc w:val="both"/>
      </w:pPr>
      <w:proofErr w:type="gramStart"/>
      <w:r>
        <w:t>Учреждение осуществляет сбор, запись, систематизацию, накопление, хранение, уточнение (обновление, изменение</w:t>
      </w:r>
      <w:r>
        <w:t>), извлечение, использование, передачу (предоставление), блокирование, удаление, уничтожение персональных данных.</w:t>
      </w:r>
      <w:proofErr w:type="gramEnd"/>
    </w:p>
    <w:p w:rsidR="006F5431" w:rsidRDefault="00435A3E">
      <w:pPr>
        <w:pStyle w:val="2"/>
        <w:framePr w:w="9648" w:h="14227" w:hRule="exact" w:wrap="none" w:vAnchor="page" w:hAnchor="page" w:x="1137" w:y="1510"/>
        <w:numPr>
          <w:ilvl w:val="0"/>
          <w:numId w:val="4"/>
        </w:numPr>
        <w:shd w:val="clear" w:color="auto" w:fill="auto"/>
        <w:tabs>
          <w:tab w:val="left" w:pos="1426"/>
        </w:tabs>
        <w:spacing w:after="0" w:line="322" w:lineRule="exact"/>
        <w:ind w:right="20" w:firstLine="720"/>
        <w:jc w:val="both"/>
      </w:pPr>
      <w:r>
        <w:t xml:space="preserve">Сроки хранения носителей персональных данных определены Номенклатурой. Порядок уничтожения носителей персональных данных установлен </w:t>
      </w:r>
      <w:r>
        <w:t>соответствующей Инструкцией.</w:t>
      </w:r>
    </w:p>
    <w:p w:rsidR="006F5431" w:rsidRDefault="006F5431">
      <w:pPr>
        <w:rPr>
          <w:sz w:val="2"/>
          <w:szCs w:val="2"/>
        </w:rPr>
        <w:sectPr w:rsidR="006F543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F5431" w:rsidRDefault="00435A3E">
      <w:pPr>
        <w:pStyle w:val="a6"/>
        <w:framePr w:wrap="none" w:vAnchor="page" w:hAnchor="page" w:x="5891" w:y="778"/>
        <w:shd w:val="clear" w:color="auto" w:fill="auto"/>
        <w:spacing w:line="170" w:lineRule="exact"/>
        <w:ind w:left="20"/>
      </w:pPr>
      <w:r>
        <w:lastRenderedPageBreak/>
        <w:t>5</w:t>
      </w:r>
    </w:p>
    <w:p w:rsidR="006F5431" w:rsidRDefault="00435A3E">
      <w:pPr>
        <w:pStyle w:val="2"/>
        <w:framePr w:w="9653" w:h="14499" w:hRule="exact" w:wrap="none" w:vAnchor="page" w:hAnchor="page" w:x="1134" w:y="1564"/>
        <w:numPr>
          <w:ilvl w:val="0"/>
          <w:numId w:val="3"/>
        </w:numPr>
        <w:shd w:val="clear" w:color="auto" w:fill="auto"/>
        <w:tabs>
          <w:tab w:val="left" w:pos="274"/>
        </w:tabs>
        <w:spacing w:after="308" w:line="260" w:lineRule="exact"/>
        <w:ind w:firstLine="0"/>
      </w:pPr>
      <w:r>
        <w:t>Конфиденциальность персональных данных</w:t>
      </w:r>
    </w:p>
    <w:p w:rsidR="006F5431" w:rsidRDefault="00435A3E">
      <w:pPr>
        <w:pStyle w:val="2"/>
        <w:framePr w:w="9653" w:h="14499" w:hRule="exact" w:wrap="none" w:vAnchor="page" w:hAnchor="page" w:x="1134" w:y="1564"/>
        <w:numPr>
          <w:ilvl w:val="0"/>
          <w:numId w:val="5"/>
        </w:numPr>
        <w:shd w:val="clear" w:color="auto" w:fill="auto"/>
        <w:tabs>
          <w:tab w:val="left" w:pos="1431"/>
        </w:tabs>
        <w:spacing w:after="0" w:line="322" w:lineRule="exact"/>
        <w:ind w:left="20" w:right="20" w:firstLine="720"/>
        <w:jc w:val="both"/>
      </w:pPr>
      <w:r>
        <w:t>К любой информации, содержащей персональные данные, применяется режим конфиденциальности, за исключением обезличенных и общедоступных персональных данных.</w:t>
      </w:r>
    </w:p>
    <w:p w:rsidR="006F5431" w:rsidRDefault="00435A3E">
      <w:pPr>
        <w:pStyle w:val="2"/>
        <w:framePr w:w="9653" w:h="14499" w:hRule="exact" w:wrap="none" w:vAnchor="page" w:hAnchor="page" w:x="1134" w:y="1564"/>
        <w:numPr>
          <w:ilvl w:val="0"/>
          <w:numId w:val="5"/>
        </w:numPr>
        <w:shd w:val="clear" w:color="auto" w:fill="auto"/>
        <w:tabs>
          <w:tab w:val="left" w:pos="1431"/>
        </w:tabs>
        <w:spacing w:after="349" w:line="322" w:lineRule="exact"/>
        <w:ind w:left="20" w:right="20" w:firstLine="720"/>
        <w:jc w:val="both"/>
      </w:pPr>
      <w:r>
        <w:t>Работники</w:t>
      </w:r>
      <w:r>
        <w:t xml:space="preserve"> и иные лица, получившие доступ к обрабатываемым персональным данным, подписали обязательство о неразглашении информации ограниченного доступа, а также предупреждены о возможной дисциплинарной, административной, гражданско-правовой и уголовной ответственно</w:t>
      </w:r>
      <w:r>
        <w:t>сти в случае нарушения норм и требований действующего законодательства Российской Федерации в области обработки персональных данных.</w:t>
      </w:r>
    </w:p>
    <w:p w:rsidR="006F5431" w:rsidRDefault="00435A3E">
      <w:pPr>
        <w:pStyle w:val="2"/>
        <w:framePr w:w="9653" w:h="14499" w:hRule="exact" w:wrap="none" w:vAnchor="page" w:hAnchor="page" w:x="1134" w:y="1564"/>
        <w:numPr>
          <w:ilvl w:val="0"/>
          <w:numId w:val="3"/>
        </w:numPr>
        <w:shd w:val="clear" w:color="auto" w:fill="auto"/>
        <w:tabs>
          <w:tab w:val="left" w:pos="269"/>
        </w:tabs>
        <w:spacing w:after="308" w:line="260" w:lineRule="exact"/>
        <w:ind w:firstLine="0"/>
      </w:pPr>
      <w:r>
        <w:t>Права субъектов персональных данных</w:t>
      </w:r>
    </w:p>
    <w:p w:rsidR="006F5431" w:rsidRDefault="00435A3E">
      <w:pPr>
        <w:pStyle w:val="2"/>
        <w:framePr w:w="9653" w:h="14499" w:hRule="exact" w:wrap="none" w:vAnchor="page" w:hAnchor="page" w:x="1134" w:y="1564"/>
        <w:numPr>
          <w:ilvl w:val="0"/>
          <w:numId w:val="6"/>
        </w:numPr>
        <w:shd w:val="clear" w:color="auto" w:fill="auto"/>
        <w:tabs>
          <w:tab w:val="left" w:pos="1441"/>
        </w:tabs>
        <w:spacing w:after="0" w:line="322" w:lineRule="exact"/>
        <w:ind w:left="20" w:right="20" w:firstLine="720"/>
        <w:jc w:val="both"/>
      </w:pPr>
      <w:r>
        <w:t xml:space="preserve">Субъект персональных данных имеет право на получение информации, касающейся обработки </w:t>
      </w:r>
      <w:r>
        <w:t>его персональных данных, в том числе содержащей:</w:t>
      </w:r>
    </w:p>
    <w:p w:rsidR="006F5431" w:rsidRDefault="00435A3E">
      <w:pPr>
        <w:pStyle w:val="2"/>
        <w:framePr w:w="9653" w:h="14499" w:hRule="exact" w:wrap="none" w:vAnchor="page" w:hAnchor="page" w:x="1134" w:y="1564"/>
        <w:numPr>
          <w:ilvl w:val="0"/>
          <w:numId w:val="7"/>
        </w:numPr>
        <w:shd w:val="clear" w:color="auto" w:fill="auto"/>
        <w:tabs>
          <w:tab w:val="left" w:pos="1441"/>
        </w:tabs>
        <w:spacing w:after="0" w:line="322" w:lineRule="exact"/>
        <w:ind w:left="20" w:firstLine="720"/>
        <w:jc w:val="both"/>
      </w:pPr>
      <w:r>
        <w:t>подтверждение факта обработки персональных данных;</w:t>
      </w:r>
    </w:p>
    <w:p w:rsidR="006F5431" w:rsidRDefault="00435A3E">
      <w:pPr>
        <w:pStyle w:val="2"/>
        <w:framePr w:w="9653" w:h="14499" w:hRule="exact" w:wrap="none" w:vAnchor="page" w:hAnchor="page" w:x="1134" w:y="1564"/>
        <w:numPr>
          <w:ilvl w:val="0"/>
          <w:numId w:val="7"/>
        </w:numPr>
        <w:shd w:val="clear" w:color="auto" w:fill="auto"/>
        <w:tabs>
          <w:tab w:val="left" w:pos="1441"/>
        </w:tabs>
        <w:spacing w:after="0" w:line="322" w:lineRule="exact"/>
        <w:ind w:left="20" w:firstLine="720"/>
        <w:jc w:val="both"/>
      </w:pPr>
      <w:r>
        <w:t>правовые основания и цели обработки персональных данных;</w:t>
      </w:r>
    </w:p>
    <w:p w:rsidR="006F5431" w:rsidRDefault="00435A3E">
      <w:pPr>
        <w:pStyle w:val="2"/>
        <w:framePr w:w="9653" w:h="14499" w:hRule="exact" w:wrap="none" w:vAnchor="page" w:hAnchor="page" w:x="1134" w:y="1564"/>
        <w:numPr>
          <w:ilvl w:val="0"/>
          <w:numId w:val="7"/>
        </w:numPr>
        <w:shd w:val="clear" w:color="auto" w:fill="auto"/>
        <w:tabs>
          <w:tab w:val="left" w:pos="1441"/>
        </w:tabs>
        <w:spacing w:after="0" w:line="322" w:lineRule="exact"/>
        <w:ind w:left="20" w:firstLine="720"/>
        <w:jc w:val="both"/>
      </w:pPr>
      <w:r>
        <w:t>цели и применяемые способы обработки персональных данных;</w:t>
      </w:r>
    </w:p>
    <w:p w:rsidR="006F5431" w:rsidRDefault="00435A3E">
      <w:pPr>
        <w:pStyle w:val="2"/>
        <w:framePr w:w="9653" w:h="14499" w:hRule="exact" w:wrap="none" w:vAnchor="page" w:hAnchor="page" w:x="1134" w:y="1564"/>
        <w:numPr>
          <w:ilvl w:val="0"/>
          <w:numId w:val="7"/>
        </w:numPr>
        <w:shd w:val="clear" w:color="auto" w:fill="auto"/>
        <w:tabs>
          <w:tab w:val="left" w:pos="1436"/>
        </w:tabs>
        <w:spacing w:after="0" w:line="322" w:lineRule="exact"/>
        <w:ind w:left="20" w:right="20" w:firstLine="720"/>
        <w:jc w:val="both"/>
      </w:pPr>
      <w:r>
        <w:t>наименование и место нахождения Оператора</w:t>
      </w:r>
      <w:r>
        <w:t>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6F5431" w:rsidRDefault="00435A3E">
      <w:pPr>
        <w:pStyle w:val="2"/>
        <w:framePr w:w="9653" w:h="14499" w:hRule="exact" w:wrap="none" w:vAnchor="page" w:hAnchor="page" w:x="1134" w:y="1564"/>
        <w:numPr>
          <w:ilvl w:val="0"/>
          <w:numId w:val="7"/>
        </w:numPr>
        <w:shd w:val="clear" w:color="auto" w:fill="auto"/>
        <w:tabs>
          <w:tab w:val="left" w:pos="1450"/>
        </w:tabs>
        <w:spacing w:after="0" w:line="322" w:lineRule="exact"/>
        <w:ind w:left="20" w:right="20" w:firstLine="720"/>
        <w:jc w:val="both"/>
      </w:pPr>
      <w:r>
        <w:t>обрабатываемые персональные да</w:t>
      </w:r>
      <w:r>
        <w:t>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6F5431" w:rsidRDefault="00435A3E">
      <w:pPr>
        <w:pStyle w:val="2"/>
        <w:framePr w:w="9653" w:h="14499" w:hRule="exact" w:wrap="none" w:vAnchor="page" w:hAnchor="page" w:x="1134" w:y="1564"/>
        <w:numPr>
          <w:ilvl w:val="0"/>
          <w:numId w:val="7"/>
        </w:numPr>
        <w:shd w:val="clear" w:color="auto" w:fill="auto"/>
        <w:tabs>
          <w:tab w:val="left" w:pos="1446"/>
        </w:tabs>
        <w:spacing w:after="0" w:line="322" w:lineRule="exact"/>
        <w:ind w:left="20" w:right="20" w:firstLine="720"/>
        <w:jc w:val="both"/>
      </w:pPr>
      <w:r>
        <w:t>сроки обработки персональных данных, в том числе сроки их хранения;</w:t>
      </w:r>
    </w:p>
    <w:p w:rsidR="006F5431" w:rsidRDefault="00435A3E">
      <w:pPr>
        <w:pStyle w:val="2"/>
        <w:framePr w:w="9653" w:h="14499" w:hRule="exact" w:wrap="none" w:vAnchor="page" w:hAnchor="page" w:x="1134" w:y="1564"/>
        <w:numPr>
          <w:ilvl w:val="0"/>
          <w:numId w:val="7"/>
        </w:numPr>
        <w:shd w:val="clear" w:color="auto" w:fill="auto"/>
        <w:tabs>
          <w:tab w:val="left" w:pos="1436"/>
        </w:tabs>
        <w:spacing w:after="0" w:line="322" w:lineRule="exact"/>
        <w:ind w:left="20" w:right="20" w:firstLine="720"/>
        <w:jc w:val="both"/>
      </w:pPr>
      <w:r>
        <w:t xml:space="preserve">порядок </w:t>
      </w:r>
      <w:r>
        <w:t>осуществления субъектом персональных данных прав, предусмотренных настоящим Федеральным законом;</w:t>
      </w:r>
    </w:p>
    <w:p w:rsidR="006F5431" w:rsidRDefault="00435A3E">
      <w:pPr>
        <w:pStyle w:val="2"/>
        <w:framePr w:w="9653" w:h="14499" w:hRule="exact" w:wrap="none" w:vAnchor="page" w:hAnchor="page" w:x="1134" w:y="1564"/>
        <w:numPr>
          <w:ilvl w:val="0"/>
          <w:numId w:val="7"/>
        </w:numPr>
        <w:shd w:val="clear" w:color="auto" w:fill="auto"/>
        <w:tabs>
          <w:tab w:val="left" w:pos="1441"/>
        </w:tabs>
        <w:spacing w:after="0" w:line="322" w:lineRule="exact"/>
        <w:ind w:left="20" w:right="20" w:firstLine="720"/>
        <w:jc w:val="both"/>
      </w:pPr>
      <w:r>
        <w:t xml:space="preserve">информацию </w:t>
      </w:r>
      <w:proofErr w:type="gramStart"/>
      <w:r>
        <w:t>об</w:t>
      </w:r>
      <w:proofErr w:type="gramEnd"/>
      <w:r>
        <w:t xml:space="preserve"> </w:t>
      </w:r>
      <w:proofErr w:type="gramStart"/>
      <w:r>
        <w:t>осуществленной</w:t>
      </w:r>
      <w:proofErr w:type="gramEnd"/>
      <w:r>
        <w:t xml:space="preserve"> или о предполагаемой трансграничной передаче данных;</w:t>
      </w:r>
    </w:p>
    <w:p w:rsidR="006F5431" w:rsidRDefault="00435A3E">
      <w:pPr>
        <w:pStyle w:val="2"/>
        <w:framePr w:w="9653" w:h="14499" w:hRule="exact" w:wrap="none" w:vAnchor="page" w:hAnchor="page" w:x="1134" w:y="1564"/>
        <w:numPr>
          <w:ilvl w:val="0"/>
          <w:numId w:val="7"/>
        </w:numPr>
        <w:shd w:val="clear" w:color="auto" w:fill="auto"/>
        <w:tabs>
          <w:tab w:val="left" w:pos="1431"/>
        </w:tabs>
        <w:spacing w:after="0" w:line="322" w:lineRule="exact"/>
        <w:ind w:left="20" w:right="20" w:firstLine="720"/>
        <w:jc w:val="both"/>
      </w:pPr>
      <w:r>
        <w:t>наименование или фамилию, имя, отчество и адрес лица, осуществляющего обработ</w:t>
      </w:r>
      <w:r>
        <w:t>ку персональных данных по поручению Оператора, если обработка поручена или будет поручена такому лицу;</w:t>
      </w:r>
    </w:p>
    <w:p w:rsidR="006F5431" w:rsidRDefault="00435A3E">
      <w:pPr>
        <w:pStyle w:val="2"/>
        <w:framePr w:w="9653" w:h="14499" w:hRule="exact" w:wrap="none" w:vAnchor="page" w:hAnchor="page" w:x="1134" w:y="1564"/>
        <w:numPr>
          <w:ilvl w:val="0"/>
          <w:numId w:val="7"/>
        </w:numPr>
        <w:shd w:val="clear" w:color="auto" w:fill="auto"/>
        <w:tabs>
          <w:tab w:val="left" w:pos="2146"/>
        </w:tabs>
        <w:spacing w:after="0" w:line="322" w:lineRule="exact"/>
        <w:ind w:left="20" w:right="20" w:firstLine="720"/>
        <w:jc w:val="both"/>
      </w:pPr>
      <w:r>
        <w:t>иные сведения, предусмотренные Федеральным законом «О персональных данных» или другими федеральными законами.</w:t>
      </w:r>
    </w:p>
    <w:p w:rsidR="006F5431" w:rsidRDefault="00435A3E">
      <w:pPr>
        <w:pStyle w:val="2"/>
        <w:framePr w:w="9653" w:h="14499" w:hRule="exact" w:wrap="none" w:vAnchor="page" w:hAnchor="page" w:x="1134" w:y="1564"/>
        <w:numPr>
          <w:ilvl w:val="0"/>
          <w:numId w:val="6"/>
        </w:numPr>
        <w:shd w:val="clear" w:color="auto" w:fill="auto"/>
        <w:tabs>
          <w:tab w:val="left" w:pos="1450"/>
        </w:tabs>
        <w:spacing w:after="0" w:line="322" w:lineRule="exact"/>
        <w:ind w:left="20" w:right="20" w:firstLine="720"/>
        <w:jc w:val="both"/>
      </w:pPr>
      <w:r>
        <w:t xml:space="preserve">Субъект персональных данных вправе </w:t>
      </w:r>
      <w:r>
        <w:t>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</w:t>
      </w:r>
      <w:r>
        <w:t>же принимать предусмотренные законом меры по защите своих прав.</w:t>
      </w:r>
    </w:p>
    <w:p w:rsidR="006F5431" w:rsidRDefault="006F5431">
      <w:pPr>
        <w:rPr>
          <w:sz w:val="2"/>
          <w:szCs w:val="2"/>
        </w:rPr>
        <w:sectPr w:rsidR="006F543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F5431" w:rsidRDefault="00435A3E">
      <w:pPr>
        <w:pStyle w:val="a6"/>
        <w:framePr w:wrap="none" w:vAnchor="page" w:hAnchor="page" w:x="5889" w:y="778"/>
        <w:shd w:val="clear" w:color="auto" w:fill="auto"/>
        <w:spacing w:line="170" w:lineRule="exact"/>
        <w:ind w:left="20"/>
      </w:pPr>
      <w:r>
        <w:lastRenderedPageBreak/>
        <w:t>6</w:t>
      </w:r>
    </w:p>
    <w:p w:rsidR="006F5431" w:rsidRDefault="00435A3E">
      <w:pPr>
        <w:pStyle w:val="2"/>
        <w:framePr w:w="9648" w:h="14548" w:hRule="exact" w:wrap="none" w:vAnchor="page" w:hAnchor="page" w:x="1137" w:y="1515"/>
        <w:numPr>
          <w:ilvl w:val="0"/>
          <w:numId w:val="6"/>
        </w:numPr>
        <w:shd w:val="clear" w:color="auto" w:fill="auto"/>
        <w:tabs>
          <w:tab w:val="left" w:pos="1436"/>
        </w:tabs>
        <w:spacing w:after="0" w:line="322" w:lineRule="exact"/>
        <w:ind w:left="20" w:right="20" w:firstLine="720"/>
        <w:jc w:val="both"/>
      </w:pPr>
      <w:proofErr w:type="gramStart"/>
      <w:r>
        <w:t>Если субъект персональных данных считает, что Оператор осуществляет обработку его персональных данных с нарушением требований Федерального закона «О персональных данных</w:t>
      </w:r>
      <w:r>
        <w:t xml:space="preserve">» или иным образом нарушает его права и свободы, субъект персональных данных вправе обжаловать действия или бездействие Оператора в вышестоящий орган по защите прав субъектов персональных данных (Федеральная служба по надзору в сфере связи, информационных </w:t>
      </w:r>
      <w:r>
        <w:t xml:space="preserve">технологий и массовых коммуникаций - </w:t>
      </w:r>
      <w:proofErr w:type="spellStart"/>
      <w:r>
        <w:t>Роскомнадзор</w:t>
      </w:r>
      <w:proofErr w:type="spellEnd"/>
      <w:r>
        <w:t>) или</w:t>
      </w:r>
      <w:proofErr w:type="gramEnd"/>
      <w:r>
        <w:t xml:space="preserve"> в судебном порядке.</w:t>
      </w:r>
    </w:p>
    <w:p w:rsidR="006F5431" w:rsidRDefault="00435A3E">
      <w:pPr>
        <w:pStyle w:val="2"/>
        <w:framePr w:w="9648" w:h="14548" w:hRule="exact" w:wrap="none" w:vAnchor="page" w:hAnchor="page" w:x="1137" w:y="1515"/>
        <w:numPr>
          <w:ilvl w:val="0"/>
          <w:numId w:val="6"/>
        </w:numPr>
        <w:shd w:val="clear" w:color="auto" w:fill="auto"/>
        <w:tabs>
          <w:tab w:val="left" w:pos="1450"/>
        </w:tabs>
        <w:spacing w:after="0" w:line="322" w:lineRule="exact"/>
        <w:ind w:left="20" w:right="20" w:firstLine="720"/>
        <w:jc w:val="both"/>
      </w:pPr>
      <w: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6F5431" w:rsidRDefault="00435A3E">
      <w:pPr>
        <w:pStyle w:val="2"/>
        <w:framePr w:w="9648" w:h="14548" w:hRule="exact" w:wrap="none" w:vAnchor="page" w:hAnchor="page" w:x="1137" w:y="1515"/>
        <w:numPr>
          <w:ilvl w:val="0"/>
          <w:numId w:val="6"/>
        </w:numPr>
        <w:shd w:val="clear" w:color="auto" w:fill="auto"/>
        <w:tabs>
          <w:tab w:val="left" w:pos="1431"/>
        </w:tabs>
        <w:spacing w:after="293" w:line="317" w:lineRule="exact"/>
        <w:ind w:left="20" w:right="20" w:firstLine="720"/>
        <w:jc w:val="both"/>
      </w:pPr>
      <w:r>
        <w:t xml:space="preserve">Иные </w:t>
      </w:r>
      <w:r>
        <w:t>права, определенные главой 3 Федерального закона «О персональных данных».</w:t>
      </w:r>
    </w:p>
    <w:p w:rsidR="006F5431" w:rsidRDefault="00435A3E">
      <w:pPr>
        <w:pStyle w:val="2"/>
        <w:framePr w:w="9648" w:h="14548" w:hRule="exact" w:wrap="none" w:vAnchor="page" w:hAnchor="page" w:x="1137" w:y="1515"/>
        <w:numPr>
          <w:ilvl w:val="0"/>
          <w:numId w:val="3"/>
        </w:numPr>
        <w:shd w:val="clear" w:color="auto" w:fill="auto"/>
        <w:tabs>
          <w:tab w:val="left" w:pos="1014"/>
        </w:tabs>
        <w:spacing w:after="304"/>
        <w:ind w:left="1100" w:right="720"/>
        <w:jc w:val="left"/>
      </w:pPr>
      <w:r>
        <w:t>Меры, принимаемые Учреждением для обеспечения выполнения обязанностей Оператора при обработке персональных данных</w:t>
      </w:r>
    </w:p>
    <w:p w:rsidR="006F5431" w:rsidRDefault="00435A3E">
      <w:pPr>
        <w:pStyle w:val="2"/>
        <w:framePr w:w="9648" w:h="14548" w:hRule="exact" w:wrap="none" w:vAnchor="page" w:hAnchor="page" w:x="1137" w:y="1515"/>
        <w:numPr>
          <w:ilvl w:val="0"/>
          <w:numId w:val="8"/>
        </w:numPr>
        <w:shd w:val="clear" w:color="auto" w:fill="auto"/>
        <w:tabs>
          <w:tab w:val="left" w:pos="1436"/>
        </w:tabs>
        <w:spacing w:after="0" w:line="322" w:lineRule="exact"/>
        <w:ind w:left="20" w:right="20" w:firstLine="720"/>
        <w:jc w:val="both"/>
      </w:pPr>
      <w:r>
        <w:t>Меры, необходимые и достаточные для обеспечения выполнения Учреждени</w:t>
      </w:r>
      <w:r>
        <w:t>ем обязанностей Оператора, предусмотренных законодательством Российской Федерации в области персональных данных, включают:</w:t>
      </w:r>
    </w:p>
    <w:p w:rsidR="006F5431" w:rsidRDefault="00435A3E">
      <w:pPr>
        <w:pStyle w:val="2"/>
        <w:framePr w:w="9648" w:h="14548" w:hRule="exact" w:wrap="none" w:vAnchor="page" w:hAnchor="page" w:x="1137" w:y="1515"/>
        <w:numPr>
          <w:ilvl w:val="0"/>
          <w:numId w:val="9"/>
        </w:numPr>
        <w:shd w:val="clear" w:color="auto" w:fill="auto"/>
        <w:tabs>
          <w:tab w:val="left" w:pos="1436"/>
        </w:tabs>
        <w:spacing w:after="0" w:line="322" w:lineRule="exact"/>
        <w:ind w:left="20" w:right="20" w:firstLine="720"/>
        <w:jc w:val="both"/>
      </w:pPr>
      <w:r>
        <w:t xml:space="preserve">назначение </w:t>
      </w:r>
      <w:proofErr w:type="gramStart"/>
      <w:r>
        <w:t>ответственного</w:t>
      </w:r>
      <w:proofErr w:type="gramEnd"/>
      <w:r>
        <w:t xml:space="preserve"> за организацию обработки персональных данных;</w:t>
      </w:r>
    </w:p>
    <w:p w:rsidR="006F5431" w:rsidRDefault="00435A3E">
      <w:pPr>
        <w:pStyle w:val="2"/>
        <w:framePr w:w="9648" w:h="14548" w:hRule="exact" w:wrap="none" w:vAnchor="page" w:hAnchor="page" w:x="1137" w:y="1515"/>
        <w:numPr>
          <w:ilvl w:val="0"/>
          <w:numId w:val="9"/>
        </w:numPr>
        <w:shd w:val="clear" w:color="auto" w:fill="auto"/>
        <w:tabs>
          <w:tab w:val="left" w:pos="1431"/>
        </w:tabs>
        <w:spacing w:after="0" w:line="322" w:lineRule="exact"/>
        <w:ind w:left="20" w:right="20" w:firstLine="720"/>
        <w:jc w:val="both"/>
      </w:pPr>
      <w:r>
        <w:t xml:space="preserve">издание документов, определяющих политику в отношении </w:t>
      </w:r>
      <w:r>
        <w:t>обработки персональных данных, локальных актов по вопросам обработки и обеспечения безопасности персональных данных;</w:t>
      </w:r>
    </w:p>
    <w:p w:rsidR="006F5431" w:rsidRDefault="00435A3E">
      <w:pPr>
        <w:pStyle w:val="2"/>
        <w:framePr w:w="9648" w:h="14548" w:hRule="exact" w:wrap="none" w:vAnchor="page" w:hAnchor="page" w:x="1137" w:y="1515"/>
        <w:numPr>
          <w:ilvl w:val="0"/>
          <w:numId w:val="9"/>
        </w:numPr>
        <w:shd w:val="clear" w:color="auto" w:fill="auto"/>
        <w:tabs>
          <w:tab w:val="left" w:pos="1431"/>
        </w:tabs>
        <w:spacing w:after="0" w:line="322" w:lineRule="exact"/>
        <w:ind w:left="20" w:right="20" w:firstLine="720"/>
        <w:jc w:val="both"/>
      </w:pPr>
      <w:r>
        <w:t>применение правовых, организационных и технических мер по обеспечению безопасности персональных данных;</w:t>
      </w:r>
    </w:p>
    <w:p w:rsidR="006F5431" w:rsidRDefault="00435A3E">
      <w:pPr>
        <w:pStyle w:val="2"/>
        <w:framePr w:w="9648" w:h="14548" w:hRule="exact" w:wrap="none" w:vAnchor="page" w:hAnchor="page" w:x="1137" w:y="1515"/>
        <w:numPr>
          <w:ilvl w:val="0"/>
          <w:numId w:val="9"/>
        </w:numPr>
        <w:shd w:val="clear" w:color="auto" w:fill="auto"/>
        <w:tabs>
          <w:tab w:val="left" w:pos="1441"/>
        </w:tabs>
        <w:spacing w:after="0" w:line="322" w:lineRule="exact"/>
        <w:ind w:left="20" w:right="20" w:firstLine="720"/>
        <w:jc w:val="both"/>
      </w:pPr>
      <w:r>
        <w:t>оценку вреда, который может быть пр</w:t>
      </w:r>
      <w:r>
        <w:t>ичинен субъектам персональных данных;</w:t>
      </w:r>
    </w:p>
    <w:p w:rsidR="006F5431" w:rsidRDefault="00435A3E">
      <w:pPr>
        <w:pStyle w:val="2"/>
        <w:framePr w:w="9648" w:h="14548" w:hRule="exact" w:wrap="none" w:vAnchor="page" w:hAnchor="page" w:x="1137" w:y="1515"/>
        <w:numPr>
          <w:ilvl w:val="0"/>
          <w:numId w:val="9"/>
        </w:numPr>
        <w:shd w:val="clear" w:color="auto" w:fill="auto"/>
        <w:tabs>
          <w:tab w:val="left" w:pos="1441"/>
        </w:tabs>
        <w:spacing w:after="0" w:line="322" w:lineRule="exact"/>
        <w:ind w:left="20" w:right="20" w:firstLine="720"/>
        <w:jc w:val="both"/>
      </w:pPr>
      <w:r>
        <w:t>осуществление внутреннего контроля соответствия обработки персональных данных;</w:t>
      </w:r>
    </w:p>
    <w:p w:rsidR="006F5431" w:rsidRDefault="00435A3E">
      <w:pPr>
        <w:pStyle w:val="2"/>
        <w:framePr w:w="9648" w:h="14548" w:hRule="exact" w:wrap="none" w:vAnchor="page" w:hAnchor="page" w:x="1137" w:y="1515"/>
        <w:numPr>
          <w:ilvl w:val="0"/>
          <w:numId w:val="9"/>
        </w:numPr>
        <w:shd w:val="clear" w:color="auto" w:fill="auto"/>
        <w:tabs>
          <w:tab w:val="left" w:pos="1446"/>
        </w:tabs>
        <w:spacing w:after="0" w:line="322" w:lineRule="exact"/>
        <w:ind w:left="20" w:right="20" w:firstLine="720"/>
        <w:jc w:val="both"/>
      </w:pPr>
      <w:r>
        <w:t>ознакомление работников с законодательством и локальными актами по вопросам обработки и обеспечения безопасности персональных данных;</w:t>
      </w:r>
    </w:p>
    <w:p w:rsidR="006F5431" w:rsidRDefault="00435A3E">
      <w:pPr>
        <w:pStyle w:val="2"/>
        <w:framePr w:w="9648" w:h="14548" w:hRule="exact" w:wrap="none" w:vAnchor="page" w:hAnchor="page" w:x="1137" w:y="1515"/>
        <w:numPr>
          <w:ilvl w:val="0"/>
          <w:numId w:val="9"/>
        </w:numPr>
        <w:shd w:val="clear" w:color="auto" w:fill="auto"/>
        <w:tabs>
          <w:tab w:val="left" w:pos="1450"/>
        </w:tabs>
        <w:spacing w:after="0" w:line="322" w:lineRule="exact"/>
        <w:ind w:left="20" w:right="20" w:firstLine="720"/>
        <w:jc w:val="both"/>
      </w:pPr>
      <w:r>
        <w:t>опубликование документа, определяющего политику в отношении обработки персональных данных и сведениях о реализуемых требованиях к защите персональных данных, в информационно-телекоммуникационной сети;</w:t>
      </w:r>
    </w:p>
    <w:p w:rsidR="006F5431" w:rsidRDefault="00435A3E">
      <w:pPr>
        <w:pStyle w:val="2"/>
        <w:framePr w:w="9648" w:h="14548" w:hRule="exact" w:wrap="none" w:vAnchor="page" w:hAnchor="page" w:x="1137" w:y="1515"/>
        <w:numPr>
          <w:ilvl w:val="0"/>
          <w:numId w:val="9"/>
        </w:numPr>
        <w:shd w:val="clear" w:color="auto" w:fill="auto"/>
        <w:tabs>
          <w:tab w:val="left" w:pos="1436"/>
        </w:tabs>
        <w:spacing w:after="0" w:line="322" w:lineRule="exact"/>
        <w:ind w:left="20" w:right="20" w:firstLine="720"/>
        <w:jc w:val="both"/>
      </w:pPr>
      <w:r>
        <w:t xml:space="preserve">определение угроз безопасности персональных данных при </w:t>
      </w:r>
      <w:r>
        <w:t>их обработке в информационных системах персональных данных;</w:t>
      </w:r>
    </w:p>
    <w:p w:rsidR="006F5431" w:rsidRDefault="00435A3E">
      <w:pPr>
        <w:pStyle w:val="2"/>
        <w:framePr w:w="9648" w:h="14548" w:hRule="exact" w:wrap="none" w:vAnchor="page" w:hAnchor="page" w:x="1137" w:y="1515"/>
        <w:numPr>
          <w:ilvl w:val="0"/>
          <w:numId w:val="9"/>
        </w:numPr>
        <w:shd w:val="clear" w:color="auto" w:fill="auto"/>
        <w:tabs>
          <w:tab w:val="left" w:pos="1446"/>
        </w:tabs>
        <w:spacing w:after="0" w:line="322" w:lineRule="exact"/>
        <w:ind w:left="20" w:firstLine="720"/>
        <w:jc w:val="both"/>
      </w:pPr>
      <w:r>
        <w:t>применение сертифицированных средств защиты информации;</w:t>
      </w:r>
    </w:p>
    <w:p w:rsidR="006F5431" w:rsidRDefault="00435A3E">
      <w:pPr>
        <w:pStyle w:val="2"/>
        <w:framePr w:w="9648" w:h="14548" w:hRule="exact" w:wrap="none" w:vAnchor="page" w:hAnchor="page" w:x="1137" w:y="1515"/>
        <w:numPr>
          <w:ilvl w:val="0"/>
          <w:numId w:val="9"/>
        </w:numPr>
        <w:shd w:val="clear" w:color="auto" w:fill="auto"/>
        <w:tabs>
          <w:tab w:val="left" w:pos="2146"/>
        </w:tabs>
        <w:spacing w:after="0" w:line="322" w:lineRule="exact"/>
        <w:ind w:left="20" w:right="20" w:firstLine="720"/>
        <w:jc w:val="both"/>
      </w:pPr>
      <w:r>
        <w:t>оценку эффективности принимаемых мер по обеспечению безопасности персональных данных;</w:t>
      </w:r>
    </w:p>
    <w:p w:rsidR="006F5431" w:rsidRDefault="00435A3E">
      <w:pPr>
        <w:pStyle w:val="2"/>
        <w:framePr w:w="9648" w:h="14548" w:hRule="exact" w:wrap="none" w:vAnchor="page" w:hAnchor="page" w:x="1137" w:y="1515"/>
        <w:numPr>
          <w:ilvl w:val="0"/>
          <w:numId w:val="9"/>
        </w:numPr>
        <w:shd w:val="clear" w:color="auto" w:fill="auto"/>
        <w:tabs>
          <w:tab w:val="left" w:pos="2151"/>
        </w:tabs>
        <w:spacing w:after="0" w:line="322" w:lineRule="exact"/>
        <w:ind w:left="20" w:firstLine="720"/>
        <w:jc w:val="both"/>
      </w:pPr>
      <w:r>
        <w:t>учет машинных носителей персональных данных;</w:t>
      </w:r>
    </w:p>
    <w:p w:rsidR="006F5431" w:rsidRDefault="00435A3E">
      <w:pPr>
        <w:pStyle w:val="2"/>
        <w:framePr w:w="9648" w:h="14548" w:hRule="exact" w:wrap="none" w:vAnchor="page" w:hAnchor="page" w:x="1137" w:y="1515"/>
        <w:numPr>
          <w:ilvl w:val="0"/>
          <w:numId w:val="9"/>
        </w:numPr>
        <w:shd w:val="clear" w:color="auto" w:fill="auto"/>
        <w:tabs>
          <w:tab w:val="left" w:pos="2151"/>
        </w:tabs>
        <w:spacing w:after="0" w:line="322" w:lineRule="exact"/>
        <w:ind w:left="20" w:right="20" w:firstLine="720"/>
        <w:jc w:val="both"/>
      </w:pPr>
      <w:r>
        <w:t>обнаружение и принятие мер по фактам несанкционированного доступа к персональным данным;</w:t>
      </w:r>
    </w:p>
    <w:p w:rsidR="006F5431" w:rsidRDefault="006F5431">
      <w:pPr>
        <w:rPr>
          <w:sz w:val="2"/>
          <w:szCs w:val="2"/>
        </w:rPr>
        <w:sectPr w:rsidR="006F543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F5431" w:rsidRDefault="00435A3E">
      <w:pPr>
        <w:pStyle w:val="a6"/>
        <w:framePr w:wrap="none" w:vAnchor="page" w:hAnchor="page" w:x="5886" w:y="778"/>
        <w:shd w:val="clear" w:color="auto" w:fill="auto"/>
        <w:spacing w:line="170" w:lineRule="exact"/>
        <w:ind w:left="20"/>
      </w:pPr>
      <w:r>
        <w:lastRenderedPageBreak/>
        <w:t>7</w:t>
      </w:r>
    </w:p>
    <w:p w:rsidR="006F5431" w:rsidRDefault="00435A3E">
      <w:pPr>
        <w:pStyle w:val="2"/>
        <w:framePr w:w="9634" w:h="3600" w:hRule="exact" w:wrap="none" w:vAnchor="page" w:hAnchor="page" w:x="1144" w:y="1515"/>
        <w:numPr>
          <w:ilvl w:val="0"/>
          <w:numId w:val="9"/>
        </w:numPr>
        <w:shd w:val="clear" w:color="auto" w:fill="auto"/>
        <w:tabs>
          <w:tab w:val="left" w:pos="2126"/>
        </w:tabs>
        <w:spacing w:after="0" w:line="322" w:lineRule="exact"/>
        <w:ind w:firstLine="700"/>
        <w:jc w:val="both"/>
      </w:pPr>
      <w:r>
        <w:t>восстановление персональных данных, модифицированных или уничтоженных вследствие несанкционированного доступа к ним;</w:t>
      </w:r>
    </w:p>
    <w:p w:rsidR="006F5431" w:rsidRDefault="00435A3E">
      <w:pPr>
        <w:pStyle w:val="2"/>
        <w:framePr w:w="9634" w:h="3600" w:hRule="exact" w:wrap="none" w:vAnchor="page" w:hAnchor="page" w:x="1144" w:y="1515"/>
        <w:numPr>
          <w:ilvl w:val="0"/>
          <w:numId w:val="9"/>
        </w:numPr>
        <w:shd w:val="clear" w:color="auto" w:fill="auto"/>
        <w:tabs>
          <w:tab w:val="left" w:pos="2117"/>
        </w:tabs>
        <w:spacing w:after="0" w:line="322" w:lineRule="exact"/>
        <w:ind w:firstLine="700"/>
        <w:jc w:val="both"/>
      </w:pPr>
      <w:r>
        <w:t>установление правил доступ</w:t>
      </w:r>
      <w:r>
        <w:t>а к персональным данным, обрабатываемым в информационной системе персональных данных;</w:t>
      </w:r>
    </w:p>
    <w:p w:rsidR="006F5431" w:rsidRDefault="00435A3E">
      <w:pPr>
        <w:pStyle w:val="2"/>
        <w:framePr w:w="9634" w:h="3600" w:hRule="exact" w:wrap="none" w:vAnchor="page" w:hAnchor="page" w:x="1144" w:y="1515"/>
        <w:numPr>
          <w:ilvl w:val="0"/>
          <w:numId w:val="9"/>
        </w:numPr>
        <w:shd w:val="clear" w:color="auto" w:fill="auto"/>
        <w:tabs>
          <w:tab w:val="left" w:pos="2122"/>
        </w:tabs>
        <w:spacing w:after="0" w:line="322" w:lineRule="exact"/>
        <w:ind w:firstLine="700"/>
        <w:jc w:val="both"/>
      </w:pPr>
      <w:proofErr w:type="gramStart"/>
      <w:r>
        <w:t>контроль за</w:t>
      </w:r>
      <w:proofErr w:type="gramEnd"/>
      <w: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</w:t>
      </w:r>
    </w:p>
    <w:p w:rsidR="006F5431" w:rsidRDefault="00435A3E">
      <w:pPr>
        <w:pStyle w:val="2"/>
        <w:framePr w:w="9634" w:h="3600" w:hRule="exact" w:wrap="none" w:vAnchor="page" w:hAnchor="page" w:x="1144" w:y="1515"/>
        <w:numPr>
          <w:ilvl w:val="0"/>
          <w:numId w:val="9"/>
        </w:numPr>
        <w:shd w:val="clear" w:color="auto" w:fill="auto"/>
        <w:tabs>
          <w:tab w:val="left" w:pos="2122"/>
        </w:tabs>
        <w:spacing w:after="0" w:line="322" w:lineRule="exact"/>
        <w:ind w:firstLine="700"/>
        <w:jc w:val="both"/>
      </w:pPr>
      <w:r>
        <w:t xml:space="preserve">реализация и контроль </w:t>
      </w:r>
      <w:r>
        <w:t>организационных и технических мер в соответствии с Постановлением Правительства РФ от 01.11.2012 № 1119.</w:t>
      </w:r>
    </w:p>
    <w:p w:rsidR="006F5431" w:rsidRDefault="006F5431">
      <w:pPr>
        <w:rPr>
          <w:sz w:val="2"/>
          <w:szCs w:val="2"/>
        </w:rPr>
      </w:pPr>
      <w:bookmarkStart w:id="0" w:name="_GoBack"/>
      <w:bookmarkEnd w:id="0"/>
    </w:p>
    <w:sectPr w:rsidR="006F5431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3E" w:rsidRDefault="00435A3E">
      <w:r>
        <w:separator/>
      </w:r>
    </w:p>
  </w:endnote>
  <w:endnote w:type="continuationSeparator" w:id="0">
    <w:p w:rsidR="00435A3E" w:rsidRDefault="0043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3E" w:rsidRDefault="00435A3E"/>
  </w:footnote>
  <w:footnote w:type="continuationSeparator" w:id="0">
    <w:p w:rsidR="00435A3E" w:rsidRDefault="00435A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E56"/>
    <w:multiLevelType w:val="multilevel"/>
    <w:tmpl w:val="DEFAB5AE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BF1963"/>
    <w:multiLevelType w:val="multilevel"/>
    <w:tmpl w:val="636EC82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814292"/>
    <w:multiLevelType w:val="multilevel"/>
    <w:tmpl w:val="5DA630D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1002E3"/>
    <w:multiLevelType w:val="multilevel"/>
    <w:tmpl w:val="D174E8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E921AA"/>
    <w:multiLevelType w:val="multilevel"/>
    <w:tmpl w:val="806E950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6D038B"/>
    <w:multiLevelType w:val="multilevel"/>
    <w:tmpl w:val="40848F6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8A42CD"/>
    <w:multiLevelType w:val="multilevel"/>
    <w:tmpl w:val="CE52DAFA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040906"/>
    <w:multiLevelType w:val="multilevel"/>
    <w:tmpl w:val="D12613C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AB1D7E"/>
    <w:multiLevelType w:val="multilevel"/>
    <w:tmpl w:val="42AE7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31"/>
    <w:rsid w:val="00435A3E"/>
    <w:rsid w:val="006F5431"/>
    <w:rsid w:val="00D4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326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326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1902</Words>
  <Characters>10844</Characters>
  <Application>Microsoft Office Word</Application>
  <DocSecurity>0</DocSecurity>
  <Lines>90</Lines>
  <Paragraphs>25</Paragraphs>
  <ScaleCrop>false</ScaleCrop>
  <Company/>
  <LinksUpToDate>false</LinksUpToDate>
  <CharactersWithSpaces>12721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</dc:creator>
  <cp:lastModifiedBy>Давыдов</cp:lastModifiedBy>
  <cp:revision>1</cp:revision>
  <dcterms:created xsi:type="dcterms:W3CDTF">2018-09-06T11:01:00Z</dcterms:created>
  <dcterms:modified xsi:type="dcterms:W3CDTF">2018-09-06T11:08:00Z</dcterms:modified>
</cp:coreProperties>
</file>